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3249"/>
      </w:tblGrid>
      <w:tr w:rsidR="00461047" w:rsidRPr="002671FC" w14:paraId="2E795D1E" w14:textId="77777777" w:rsidTr="00882095">
        <w:tc>
          <w:tcPr>
            <w:tcW w:w="8077" w:type="dxa"/>
            <w:gridSpan w:val="2"/>
            <w:shd w:val="clear" w:color="auto" w:fill="auto"/>
          </w:tcPr>
          <w:p w14:paraId="7702489B" w14:textId="77777777" w:rsidR="00461047" w:rsidRPr="002671FC" w:rsidRDefault="0099215B" w:rsidP="00311ED4">
            <w:pPr>
              <w:pStyle w:val="CVTitle-Author"/>
            </w:pPr>
            <w:r w:rsidRPr="002671FC">
              <w:t>Urs Müller</w:t>
            </w:r>
          </w:p>
          <w:p w14:paraId="2DA8595F" w14:textId="77777777" w:rsidR="00461047" w:rsidRPr="002671FC" w:rsidRDefault="00461047" w:rsidP="00882095">
            <w:pPr>
              <w:tabs>
                <w:tab w:val="left" w:pos="3840"/>
                <w:tab w:val="left" w:pos="5040"/>
                <w:tab w:val="left" w:pos="5520"/>
              </w:tabs>
              <w:jc w:val="center"/>
            </w:pPr>
          </w:p>
        </w:tc>
      </w:tr>
      <w:tr w:rsidR="00461047" w:rsidRPr="002671FC" w14:paraId="5AF51DD5" w14:textId="77777777" w:rsidTr="00882095">
        <w:tc>
          <w:tcPr>
            <w:tcW w:w="4786" w:type="dxa"/>
            <w:shd w:val="clear" w:color="auto" w:fill="auto"/>
          </w:tcPr>
          <w:p w14:paraId="00F605F1" w14:textId="77777777" w:rsidR="00461047" w:rsidRPr="002671FC" w:rsidRDefault="00461047" w:rsidP="00311ED4">
            <w:pPr>
              <w:pStyle w:val="CVHeading-Address"/>
            </w:pPr>
            <w:r w:rsidRPr="002671FC">
              <w:t>Address</w:t>
            </w:r>
          </w:p>
        </w:tc>
        <w:tc>
          <w:tcPr>
            <w:tcW w:w="3291" w:type="dxa"/>
            <w:shd w:val="clear" w:color="auto" w:fill="auto"/>
          </w:tcPr>
          <w:p w14:paraId="794EB14F" w14:textId="77777777" w:rsidR="00461047" w:rsidRPr="002671FC" w:rsidRDefault="00461047" w:rsidP="00882095">
            <w:pPr>
              <w:tabs>
                <w:tab w:val="left" w:pos="3840"/>
                <w:tab w:val="left" w:pos="5040"/>
                <w:tab w:val="left" w:pos="5520"/>
              </w:tabs>
              <w:jc w:val="both"/>
            </w:pPr>
          </w:p>
        </w:tc>
      </w:tr>
      <w:tr w:rsidR="00461047" w:rsidRPr="002671FC" w14:paraId="00218BE5" w14:textId="77777777" w:rsidTr="00882095">
        <w:tc>
          <w:tcPr>
            <w:tcW w:w="4786" w:type="dxa"/>
            <w:shd w:val="clear" w:color="auto" w:fill="auto"/>
          </w:tcPr>
          <w:p w14:paraId="579EB9D9" w14:textId="2CC9034D" w:rsidR="00461047" w:rsidRPr="002671FC" w:rsidRDefault="00E07431" w:rsidP="00213285">
            <w:proofErr w:type="spellStart"/>
            <w:r>
              <w:t>Gotenstr</w:t>
            </w:r>
            <w:proofErr w:type="spellEnd"/>
            <w:r>
              <w:t>. 21</w:t>
            </w:r>
          </w:p>
          <w:p w14:paraId="7F4CA99F" w14:textId="4AC79CAC" w:rsidR="00461047" w:rsidRPr="002671FC" w:rsidRDefault="00461047" w:rsidP="00213285">
            <w:r w:rsidRPr="002671FC">
              <w:t>D-10</w:t>
            </w:r>
            <w:r w:rsidR="00E07431">
              <w:t>829</w:t>
            </w:r>
            <w:r w:rsidRPr="002671FC">
              <w:t xml:space="preserve"> Berlin</w:t>
            </w:r>
          </w:p>
          <w:p w14:paraId="3B143944" w14:textId="77777777" w:rsidR="00461047" w:rsidRPr="002671FC" w:rsidRDefault="00461047" w:rsidP="00882095">
            <w:pPr>
              <w:tabs>
                <w:tab w:val="left" w:pos="3840"/>
                <w:tab w:val="left" w:pos="5040"/>
                <w:tab w:val="left" w:pos="5520"/>
              </w:tabs>
              <w:jc w:val="both"/>
            </w:pPr>
            <w:r w:rsidRPr="002671FC">
              <w:t>Germany</w:t>
            </w:r>
          </w:p>
        </w:tc>
        <w:tc>
          <w:tcPr>
            <w:tcW w:w="3291" w:type="dxa"/>
            <w:shd w:val="clear" w:color="auto" w:fill="auto"/>
          </w:tcPr>
          <w:p w14:paraId="11E5ACF7" w14:textId="1A66B949" w:rsidR="00461047" w:rsidRPr="002671FC" w:rsidRDefault="0099215B" w:rsidP="00882095">
            <w:pPr>
              <w:tabs>
                <w:tab w:val="left" w:pos="2199"/>
              </w:tabs>
            </w:pPr>
            <w:r w:rsidRPr="002671FC">
              <w:t>Phone:</w:t>
            </w:r>
            <w:r w:rsidR="00E07431" w:rsidRPr="002671FC">
              <w:t xml:space="preserve"> </w:t>
            </w:r>
            <w:r w:rsidR="00E07431">
              <w:t xml:space="preserve">   </w:t>
            </w:r>
            <w:r w:rsidRPr="002671FC">
              <w:t>+49</w:t>
            </w:r>
            <w:r w:rsidR="00E07431">
              <w:t xml:space="preserve"> </w:t>
            </w:r>
            <w:r w:rsidRPr="002671FC">
              <w:t>30</w:t>
            </w:r>
            <w:r w:rsidR="00E07431">
              <w:t xml:space="preserve"> </w:t>
            </w:r>
            <w:r w:rsidRPr="002671FC">
              <w:t>2</w:t>
            </w:r>
            <w:r w:rsidR="00E07431">
              <w:t>9779570</w:t>
            </w:r>
          </w:p>
          <w:p w14:paraId="4D1FFB20" w14:textId="5AA80E55" w:rsidR="00461047" w:rsidRPr="002671FC" w:rsidRDefault="0099215B" w:rsidP="00213285">
            <w:r w:rsidRPr="002671FC">
              <w:t xml:space="preserve">Mobile: </w:t>
            </w:r>
            <w:r w:rsidR="00E07431" w:rsidRPr="002671FC">
              <w:tab/>
            </w:r>
            <w:r w:rsidRPr="002671FC">
              <w:t>+49 1</w:t>
            </w:r>
            <w:r w:rsidR="00E072DE">
              <w:t>77</w:t>
            </w:r>
            <w:r w:rsidRPr="002671FC">
              <w:t xml:space="preserve"> </w:t>
            </w:r>
            <w:r w:rsidR="00E072DE">
              <w:t>8776835</w:t>
            </w:r>
          </w:p>
          <w:p w14:paraId="5EF1DF07" w14:textId="6DAC80DA" w:rsidR="00461047" w:rsidRPr="002671FC" w:rsidRDefault="00461047" w:rsidP="00882095">
            <w:pPr>
              <w:tabs>
                <w:tab w:val="left" w:pos="711"/>
              </w:tabs>
            </w:pPr>
            <w:r w:rsidRPr="002671FC">
              <w:t xml:space="preserve">Email: </w:t>
            </w:r>
            <w:r w:rsidRPr="002671FC">
              <w:tab/>
            </w:r>
            <w:hyperlink r:id="rId8" w:history="1">
              <w:r w:rsidR="00E07431" w:rsidRPr="00397C08">
                <w:rPr>
                  <w:rStyle w:val="Hyperlink"/>
                  <w:b/>
                </w:rPr>
                <w:t>urs@urs-mueller.com</w:t>
              </w:r>
            </w:hyperlink>
          </w:p>
          <w:p w14:paraId="0005F8AC" w14:textId="0B9EBD74" w:rsidR="00461047" w:rsidRPr="002671FC" w:rsidRDefault="00461047" w:rsidP="00882095">
            <w:pPr>
              <w:tabs>
                <w:tab w:val="left" w:pos="711"/>
                <w:tab w:val="left" w:pos="3840"/>
                <w:tab w:val="left" w:pos="5040"/>
                <w:tab w:val="left" w:pos="5520"/>
              </w:tabs>
              <w:jc w:val="both"/>
            </w:pPr>
            <w:r w:rsidRPr="002671FC">
              <w:tab/>
            </w:r>
            <w:hyperlink r:id="rId9" w:history="1">
              <w:r w:rsidR="00E07431" w:rsidRPr="00397C08">
                <w:rPr>
                  <w:rStyle w:val="Hyperlink"/>
                  <w:b/>
                </w:rPr>
                <w:t>www.urs-mueller.com</w:t>
              </w:r>
            </w:hyperlink>
          </w:p>
        </w:tc>
      </w:tr>
      <w:tr w:rsidR="00E07431" w:rsidRPr="002671FC" w14:paraId="598CD699" w14:textId="77777777" w:rsidTr="00882095">
        <w:tc>
          <w:tcPr>
            <w:tcW w:w="4786" w:type="dxa"/>
            <w:shd w:val="clear" w:color="auto" w:fill="auto"/>
          </w:tcPr>
          <w:p w14:paraId="19AF8145" w14:textId="77777777" w:rsidR="00E07431" w:rsidRPr="002671FC" w:rsidRDefault="00E07431" w:rsidP="00213285"/>
        </w:tc>
        <w:tc>
          <w:tcPr>
            <w:tcW w:w="3291" w:type="dxa"/>
            <w:shd w:val="clear" w:color="auto" w:fill="auto"/>
          </w:tcPr>
          <w:p w14:paraId="7CFEE464" w14:textId="77777777" w:rsidR="00E07431" w:rsidRPr="002671FC" w:rsidRDefault="00E07431" w:rsidP="00882095">
            <w:pPr>
              <w:tabs>
                <w:tab w:val="left" w:pos="2199"/>
              </w:tabs>
            </w:pPr>
          </w:p>
        </w:tc>
      </w:tr>
    </w:tbl>
    <w:p w14:paraId="22008685" w14:textId="77777777" w:rsidR="00E119CC" w:rsidRPr="002671FC" w:rsidRDefault="00E119CC" w:rsidP="00311ED4">
      <w:r w:rsidRPr="002671FC">
        <w:t>____________________________________________________________</w:t>
      </w:r>
      <w:r w:rsidR="00311ED4" w:rsidRPr="002671FC">
        <w:t>_____________________</w:t>
      </w:r>
      <w:r w:rsidRPr="002671FC">
        <w:t>______</w:t>
      </w:r>
    </w:p>
    <w:p w14:paraId="0935518A" w14:textId="77777777" w:rsidR="000F6256" w:rsidRPr="002671FC" w:rsidRDefault="000F6256" w:rsidP="00311ED4"/>
    <w:p w14:paraId="3AB56BCC" w14:textId="083BAED7" w:rsidR="00F37231" w:rsidRDefault="00F37231" w:rsidP="00716A9F">
      <w:pPr>
        <w:pStyle w:val="CVHeading"/>
      </w:pPr>
      <w:r>
        <w:t>Summary</w:t>
      </w:r>
    </w:p>
    <w:p w14:paraId="361DA829" w14:textId="60B1AAF8" w:rsidR="00F37231" w:rsidRDefault="00F16416" w:rsidP="005802B1">
      <w:pPr>
        <w:pStyle w:val="CVText"/>
        <w:numPr>
          <w:ilvl w:val="0"/>
          <w:numId w:val="9"/>
        </w:numPr>
      </w:pPr>
      <w:r>
        <w:t>&gt;</w:t>
      </w:r>
      <w:r w:rsidR="005802B1">
        <w:t>1</w:t>
      </w:r>
      <w:r w:rsidR="008677F1">
        <w:t>4</w:t>
      </w:r>
      <w:r w:rsidR="005802B1">
        <w:t xml:space="preserve"> years of </w:t>
      </w:r>
      <w:r w:rsidR="00717BAD">
        <w:t>e</w:t>
      </w:r>
      <w:r w:rsidR="005802B1">
        <w:t>xperience</w:t>
      </w:r>
      <w:r w:rsidR="00717BAD">
        <w:t xml:space="preserve"> teaching in international executive education and degree programs</w:t>
      </w:r>
      <w:r w:rsidR="006638FB">
        <w:t xml:space="preserve"> at world-class level</w:t>
      </w:r>
      <w:r>
        <w:t xml:space="preserve"> in more than 20 countries on four continents</w:t>
      </w:r>
    </w:p>
    <w:p w14:paraId="6A31F524" w14:textId="18C66C24" w:rsidR="000672C9" w:rsidRDefault="000672C9" w:rsidP="000672C9">
      <w:pPr>
        <w:pStyle w:val="CVText"/>
        <w:numPr>
          <w:ilvl w:val="0"/>
          <w:numId w:val="9"/>
        </w:numPr>
      </w:pPr>
      <w:r>
        <w:t>Focus on business ethics/CSR/sustainability</w:t>
      </w:r>
    </w:p>
    <w:p w14:paraId="27F65978" w14:textId="1629ECE9" w:rsidR="000672C9" w:rsidRDefault="000672C9" w:rsidP="000672C9">
      <w:pPr>
        <w:pStyle w:val="CVText"/>
        <w:numPr>
          <w:ilvl w:val="0"/>
          <w:numId w:val="9"/>
        </w:numPr>
      </w:pPr>
      <w:r>
        <w:t>Recognized as excellent teacher (Average teaching evaluation of 1,</w:t>
      </w:r>
      <w:r w:rsidR="00C96BB0">
        <w:t>35</w:t>
      </w:r>
      <w:r>
        <w:t xml:space="preserve"> [1=excellent, 5=poor] in 2018; tutor for Case Centre, teaching educators from around the globe in teaching</w:t>
      </w:r>
      <w:r w:rsidR="001B6B03">
        <w:t>; Outstanding case teacher award 2020</w:t>
      </w:r>
      <w:r>
        <w:t>)</w:t>
      </w:r>
    </w:p>
    <w:p w14:paraId="3DD4FE9C" w14:textId="77777777" w:rsidR="001B6B03" w:rsidRDefault="001B6B03" w:rsidP="001B6B03">
      <w:pPr>
        <w:pStyle w:val="CVText"/>
        <w:numPr>
          <w:ilvl w:val="0"/>
          <w:numId w:val="9"/>
        </w:numPr>
      </w:pPr>
      <w:r>
        <w:t>Program Director for ESMT Berlin’s flagship open enrollment program (included in FT Open Enrollment ranking)</w:t>
      </w:r>
    </w:p>
    <w:p w14:paraId="2F3868FC" w14:textId="77777777" w:rsidR="001B6B03" w:rsidRDefault="001B6B03" w:rsidP="001B6B03">
      <w:pPr>
        <w:pStyle w:val="CVText"/>
        <w:numPr>
          <w:ilvl w:val="0"/>
          <w:numId w:val="9"/>
        </w:numPr>
      </w:pPr>
      <w:r>
        <w:t>Broad teaching portfolio: from Bachelor to board members; Business ethics, Change management, Strategy, Leadership</w:t>
      </w:r>
    </w:p>
    <w:p w14:paraId="50486D7A" w14:textId="77777777" w:rsidR="000672C9" w:rsidRDefault="000672C9" w:rsidP="000672C9">
      <w:pPr>
        <w:pStyle w:val="CVText"/>
        <w:numPr>
          <w:ilvl w:val="0"/>
          <w:numId w:val="9"/>
        </w:numPr>
      </w:pPr>
      <w:r>
        <w:t>Significantly contributed to the development of ESMT to place 13 globally in the combined FT Executive Education Ranking 2018 (highest rank in 2017: 8)</w:t>
      </w:r>
    </w:p>
    <w:p w14:paraId="725E5F15" w14:textId="5B6134A3" w:rsidR="005802B1" w:rsidRDefault="005802B1" w:rsidP="005802B1">
      <w:pPr>
        <w:pStyle w:val="CVText"/>
        <w:numPr>
          <w:ilvl w:val="0"/>
          <w:numId w:val="9"/>
        </w:numPr>
      </w:pPr>
      <w:r>
        <w:t xml:space="preserve">End-to-end responsibility </w:t>
      </w:r>
      <w:r w:rsidR="006638FB">
        <w:t>from business development, via program design, program direction to teaching, coaching and consulting</w:t>
      </w:r>
    </w:p>
    <w:p w14:paraId="5D85C28B" w14:textId="16B8124F" w:rsidR="0087425A" w:rsidRPr="002671FC" w:rsidRDefault="0087425A" w:rsidP="00716A9F">
      <w:pPr>
        <w:pStyle w:val="CVHeading"/>
      </w:pPr>
      <w:r w:rsidRPr="002671FC">
        <w:t xml:space="preserve">Current </w:t>
      </w:r>
      <w:r w:rsidR="00292193" w:rsidRPr="002671FC">
        <w:t>e</w:t>
      </w:r>
      <w:r w:rsidRPr="002671FC">
        <w:t>mployment</w:t>
      </w:r>
      <w:r w:rsidR="00137480">
        <w:t xml:space="preserve"> and long-term lecturing assignments</w:t>
      </w:r>
    </w:p>
    <w:p w14:paraId="4AF1FB18" w14:textId="2663EBB8" w:rsidR="00603ECC" w:rsidRDefault="00603ECC" w:rsidP="00306DE0">
      <w:pPr>
        <w:pStyle w:val="CVText"/>
      </w:pPr>
      <w:r>
        <w:t>Associate Professor of Practice, SDA Bocconi, 2019</w:t>
      </w:r>
      <w:r w:rsidRPr="002671FC">
        <w:t>–</w:t>
      </w:r>
      <w:r>
        <w:t xml:space="preserve">present </w:t>
      </w:r>
    </w:p>
    <w:p w14:paraId="3AC9B401" w14:textId="496986CE" w:rsidR="008E0B9F" w:rsidRPr="002671FC" w:rsidRDefault="00603ECC" w:rsidP="00306DE0">
      <w:pPr>
        <w:pStyle w:val="CVText"/>
      </w:pPr>
      <w:r>
        <w:t xml:space="preserve">Affiliate </w:t>
      </w:r>
      <w:r w:rsidR="008E0B9F" w:rsidRPr="002671FC">
        <w:t>Program</w:t>
      </w:r>
      <w:r w:rsidR="005C3648">
        <w:t xml:space="preserve"> Director/Visiting Faculty</w:t>
      </w:r>
      <w:r w:rsidR="008E0B9F" w:rsidRPr="002671FC">
        <w:t>, ESMT</w:t>
      </w:r>
      <w:r w:rsidR="00E318A2" w:rsidRPr="002671FC">
        <w:t xml:space="preserve"> European School of Management and Technology</w:t>
      </w:r>
      <w:r w:rsidR="008E0B9F" w:rsidRPr="002671FC">
        <w:t>, 20</w:t>
      </w:r>
      <w:r>
        <w:t>19</w:t>
      </w:r>
      <w:r w:rsidR="008E0B9F" w:rsidRPr="002671FC">
        <w:t>–present.</w:t>
      </w:r>
    </w:p>
    <w:p w14:paraId="670B4DA6" w14:textId="132AC21C" w:rsidR="007E5657" w:rsidRDefault="007E5657" w:rsidP="00306DE0">
      <w:pPr>
        <w:pStyle w:val="CVText"/>
      </w:pPr>
      <w:r w:rsidRPr="002671FC">
        <w:t>Tutor, The Case Centre, 2013–present.</w:t>
      </w:r>
    </w:p>
    <w:p w14:paraId="2D8A0AC6" w14:textId="5BA35B6E" w:rsidR="005C3648" w:rsidRDefault="00137480" w:rsidP="00137480">
      <w:pPr>
        <w:pStyle w:val="CVText"/>
      </w:pPr>
      <w:r w:rsidRPr="005F1840">
        <w:t>Visiting lecturer</w:t>
      </w:r>
      <w:r w:rsidR="005C3648">
        <w:t xml:space="preserve"> </w:t>
      </w:r>
      <w:r w:rsidR="00F16416">
        <w:t xml:space="preserve">(Business ethics and CSR) </w:t>
      </w:r>
      <w:r w:rsidR="005C3648">
        <w:t>at:</w:t>
      </w:r>
    </w:p>
    <w:p w14:paraId="51F8A81A" w14:textId="160818C1" w:rsidR="00137480" w:rsidRPr="005F1840" w:rsidRDefault="00137480" w:rsidP="005C3648">
      <w:pPr>
        <w:pStyle w:val="CVText"/>
        <w:numPr>
          <w:ilvl w:val="0"/>
          <w:numId w:val="10"/>
        </w:numPr>
      </w:pPr>
      <w:r w:rsidRPr="005F1840">
        <w:t>Porto Business School, Portugal (previously: EGP – University of Porto Business School), 2008–present</w:t>
      </w:r>
    </w:p>
    <w:p w14:paraId="00D05EEF" w14:textId="6AA6A4AB" w:rsidR="00F16416" w:rsidRDefault="00F16416" w:rsidP="005C3648">
      <w:pPr>
        <w:pStyle w:val="CVText"/>
        <w:numPr>
          <w:ilvl w:val="0"/>
          <w:numId w:val="10"/>
        </w:numPr>
      </w:pPr>
      <w:r>
        <w:t>ESCP Europe (Berlin Campus), Berlin, Germany, 2016</w:t>
      </w:r>
      <w:r w:rsidRPr="005F1840">
        <w:t>–present</w:t>
      </w:r>
    </w:p>
    <w:p w14:paraId="4B55BC45" w14:textId="6CBB5B33" w:rsidR="00137480" w:rsidRDefault="00137480" w:rsidP="005C3648">
      <w:pPr>
        <w:pStyle w:val="CVText"/>
        <w:numPr>
          <w:ilvl w:val="0"/>
          <w:numId w:val="10"/>
        </w:numPr>
      </w:pPr>
      <w:r w:rsidRPr="005F1840">
        <w:t>SEED (School for Executive Education and Development), Budapest, Hungary, 2017–present</w:t>
      </w:r>
    </w:p>
    <w:p w14:paraId="6F74D1BD" w14:textId="77F18A74" w:rsidR="005C3648" w:rsidRDefault="005C3648" w:rsidP="005C3648">
      <w:pPr>
        <w:pStyle w:val="CVText"/>
        <w:numPr>
          <w:ilvl w:val="0"/>
          <w:numId w:val="10"/>
        </w:numPr>
      </w:pPr>
      <w:r>
        <w:t>Saint Paul</w:t>
      </w:r>
      <w:r w:rsidR="00F16416">
        <w:t xml:space="preserve"> Business School, </w:t>
      </w:r>
      <w:r w:rsidR="00F16416" w:rsidRPr="00F16416">
        <w:t>São Paulo</w:t>
      </w:r>
      <w:r w:rsidR="00F16416">
        <w:t>, Brazil, 2018</w:t>
      </w:r>
      <w:r w:rsidR="00F16416" w:rsidRPr="005F1840">
        <w:t>–</w:t>
      </w:r>
      <w:r w:rsidR="00F16416">
        <w:t>present</w:t>
      </w:r>
    </w:p>
    <w:p w14:paraId="3912C85E" w14:textId="08598120" w:rsidR="008677F1" w:rsidRDefault="008677F1" w:rsidP="005C3648">
      <w:pPr>
        <w:pStyle w:val="CVText"/>
        <w:numPr>
          <w:ilvl w:val="0"/>
          <w:numId w:val="10"/>
        </w:numPr>
      </w:pPr>
      <w:r>
        <w:t>Alba Business School, Athens, Greece, 2019</w:t>
      </w:r>
      <w:r w:rsidRPr="005F1840">
        <w:t>–</w:t>
      </w:r>
      <w:r>
        <w:t>present</w:t>
      </w:r>
    </w:p>
    <w:p w14:paraId="657E3FFF" w14:textId="59038AD2" w:rsidR="001831E7" w:rsidRPr="005F1840" w:rsidRDefault="001831E7" w:rsidP="008814EC">
      <w:pPr>
        <w:pStyle w:val="CVText"/>
        <w:numPr>
          <w:ilvl w:val="0"/>
          <w:numId w:val="10"/>
        </w:numPr>
      </w:pPr>
      <w:proofErr w:type="spellStart"/>
      <w:r w:rsidRPr="001831E7">
        <w:t>Antai</w:t>
      </w:r>
      <w:proofErr w:type="spellEnd"/>
      <w:r w:rsidRPr="001831E7">
        <w:t xml:space="preserve"> College of Economics &amp; Management, Shanghai Jiao Tong University</w:t>
      </w:r>
      <w:r w:rsidR="00A4096C">
        <w:t>, China, 2020</w:t>
      </w:r>
      <w:r w:rsidR="00A4096C" w:rsidRPr="005F1840">
        <w:t>–</w:t>
      </w:r>
      <w:r w:rsidR="00A4096C">
        <w:t>present</w:t>
      </w:r>
    </w:p>
    <w:p w14:paraId="37AEB77E" w14:textId="77777777" w:rsidR="00461047" w:rsidRPr="002671FC" w:rsidRDefault="00461047" w:rsidP="00696AE3">
      <w:pPr>
        <w:pStyle w:val="CVHeading"/>
      </w:pPr>
      <w:r w:rsidRPr="002671FC">
        <w:lastRenderedPageBreak/>
        <w:t>Education</w:t>
      </w:r>
    </w:p>
    <w:p w14:paraId="44C21C9D" w14:textId="77777777" w:rsidR="00461047" w:rsidRPr="002671FC" w:rsidRDefault="00461047" w:rsidP="00461047">
      <w:pPr>
        <w:pStyle w:val="CVText"/>
      </w:pPr>
      <w:r w:rsidRPr="002671FC">
        <w:t xml:space="preserve">Dr. </w:t>
      </w:r>
      <w:r w:rsidR="00113EFA" w:rsidRPr="002671FC">
        <w:t>phil</w:t>
      </w:r>
      <w:r w:rsidR="00500870" w:rsidRPr="002671FC">
        <w:t>.</w:t>
      </w:r>
      <w:r w:rsidRPr="002671FC">
        <w:t xml:space="preserve">, </w:t>
      </w:r>
      <w:r w:rsidR="005B50FA" w:rsidRPr="002671FC">
        <w:t>Georg-August-</w:t>
      </w:r>
      <w:r w:rsidRPr="002671FC">
        <w:t xml:space="preserve">Universität </w:t>
      </w:r>
      <w:r w:rsidR="005B50FA" w:rsidRPr="002671FC">
        <w:t>Göttingen</w:t>
      </w:r>
      <w:r w:rsidRPr="002671FC">
        <w:t xml:space="preserve">, Germany, </w:t>
      </w:r>
      <w:r w:rsidR="005B50FA" w:rsidRPr="002671FC">
        <w:t>2005</w:t>
      </w:r>
      <w:r w:rsidR="00384F08" w:rsidRPr="002671FC">
        <w:t>.</w:t>
      </w:r>
      <w:r w:rsidR="0090006F" w:rsidRPr="002671FC">
        <w:t xml:space="preserve"> [Summa cum laude]</w:t>
      </w:r>
    </w:p>
    <w:p w14:paraId="65D08395" w14:textId="77777777" w:rsidR="00384F08" w:rsidRPr="002671FC" w:rsidRDefault="005B50FA" w:rsidP="00461047">
      <w:pPr>
        <w:pStyle w:val="CVText"/>
      </w:pPr>
      <w:r w:rsidRPr="002671FC">
        <w:t>1</w:t>
      </w:r>
      <w:r w:rsidRPr="002671FC">
        <w:rPr>
          <w:vertAlign w:val="superscript"/>
        </w:rPr>
        <w:t>st</w:t>
      </w:r>
      <w:r w:rsidRPr="002671FC">
        <w:t xml:space="preserve"> state exam </w:t>
      </w:r>
      <w:r w:rsidR="00E83B61" w:rsidRPr="002671FC">
        <w:t xml:space="preserve">[roughly equivalent to a </w:t>
      </w:r>
      <w:r w:rsidR="00E21256" w:rsidRPr="002671FC">
        <w:t>master’s</w:t>
      </w:r>
      <w:r w:rsidR="009D7CFC" w:rsidRPr="002671FC">
        <w:t xml:space="preserve"> degree</w:t>
      </w:r>
      <w:r w:rsidR="00E83B61" w:rsidRPr="002671FC">
        <w:t xml:space="preserve">], </w:t>
      </w:r>
      <w:r w:rsidRPr="002671FC">
        <w:t>Georg-August-Universität Göttingen</w:t>
      </w:r>
      <w:bookmarkStart w:id="0" w:name="OLE_LINK1"/>
      <w:bookmarkStart w:id="1" w:name="OLE_LINK2"/>
      <w:r w:rsidR="00351045" w:rsidRPr="002671FC">
        <w:t xml:space="preserve">, </w:t>
      </w:r>
      <w:r w:rsidR="00384F08" w:rsidRPr="002671FC">
        <w:t>Germany</w:t>
      </w:r>
      <w:bookmarkEnd w:id="0"/>
      <w:bookmarkEnd w:id="1"/>
      <w:r w:rsidR="00384F08" w:rsidRPr="002671FC">
        <w:t>, 1997.</w:t>
      </w:r>
      <w:r w:rsidR="00BF4157" w:rsidRPr="002671FC">
        <w:t xml:space="preserve"> [Literature, Philosophy and Art History]</w:t>
      </w:r>
    </w:p>
    <w:p w14:paraId="0B54CF16" w14:textId="77777777" w:rsidR="00461047" w:rsidRPr="002671FC" w:rsidRDefault="00461047" w:rsidP="00696AE3">
      <w:pPr>
        <w:pStyle w:val="CVHeading"/>
      </w:pPr>
      <w:r w:rsidRPr="002671FC">
        <w:t>Pas</w:t>
      </w:r>
      <w:r w:rsidR="000F6717" w:rsidRPr="002671FC">
        <w:t>t</w:t>
      </w:r>
      <w:r w:rsidRPr="002671FC">
        <w:t xml:space="preserve"> </w:t>
      </w:r>
      <w:r w:rsidR="00292193" w:rsidRPr="002671FC">
        <w:t>e</w:t>
      </w:r>
      <w:r w:rsidRPr="002671FC">
        <w:t>mployment</w:t>
      </w:r>
      <w:r w:rsidR="00F63FB6" w:rsidRPr="002671FC">
        <w:t xml:space="preserve"> and professional experience</w:t>
      </w:r>
    </w:p>
    <w:p w14:paraId="04E55BE7" w14:textId="45CFE288" w:rsidR="00603ECC" w:rsidRPr="002671FC" w:rsidRDefault="00603ECC" w:rsidP="00603ECC">
      <w:pPr>
        <w:pStyle w:val="CVText"/>
      </w:pPr>
      <w:r w:rsidRPr="002671FC">
        <w:t>Lecturer (member of the faculty; since 2015), Head of Practice Group Consumer Goods and Retail (since 2008), and Program Director (since 2005), ESMT European School of Management and Technology, Berlin, Germany, 2005–</w:t>
      </w:r>
      <w:r>
        <w:t>2019</w:t>
      </w:r>
      <w:r w:rsidRPr="002671FC">
        <w:t>.</w:t>
      </w:r>
    </w:p>
    <w:p w14:paraId="43E32DCB" w14:textId="6490A747" w:rsidR="00603ECC" w:rsidRPr="002671FC" w:rsidRDefault="00603ECC" w:rsidP="00603ECC">
      <w:pPr>
        <w:pStyle w:val="CVText"/>
      </w:pPr>
      <w:r w:rsidRPr="005F1840">
        <w:t xml:space="preserve">Visiting lecturer, Hochschule </w:t>
      </w:r>
      <w:proofErr w:type="spellStart"/>
      <w:r w:rsidRPr="005F1840">
        <w:t>für</w:t>
      </w:r>
      <w:proofErr w:type="spellEnd"/>
      <w:r w:rsidRPr="005F1840">
        <w:t xml:space="preserve"> </w:t>
      </w:r>
      <w:proofErr w:type="spellStart"/>
      <w:r w:rsidRPr="005F1840">
        <w:t>Wirtschaft</w:t>
      </w:r>
      <w:proofErr w:type="spellEnd"/>
      <w:r w:rsidRPr="005F1840">
        <w:t xml:space="preserve"> und </w:t>
      </w:r>
      <w:proofErr w:type="spellStart"/>
      <w:r w:rsidRPr="005F1840">
        <w:t>Recht</w:t>
      </w:r>
      <w:proofErr w:type="spellEnd"/>
      <w:r w:rsidRPr="005F1840">
        <w:t xml:space="preserve"> (Berlin School of Economics and Law), Berlin, Germany, 2018–</w:t>
      </w:r>
      <w:r>
        <w:t>2019.</w:t>
      </w:r>
    </w:p>
    <w:p w14:paraId="4F993E4E" w14:textId="4638AE8F" w:rsidR="007B0330" w:rsidRPr="002671FC" w:rsidRDefault="007B0330" w:rsidP="003C1D89">
      <w:pPr>
        <w:pStyle w:val="CVText"/>
      </w:pPr>
      <w:r w:rsidRPr="002671FC">
        <w:t>Management Consultant, A.T. Kearney, Berlin, Germany</w:t>
      </w:r>
      <w:r w:rsidR="00F63FB6" w:rsidRPr="002671FC">
        <w:t xml:space="preserve"> 200</w:t>
      </w:r>
      <w:r w:rsidR="006B5D12" w:rsidRPr="002671FC">
        <w:t>0</w:t>
      </w:r>
      <w:r w:rsidR="00F63FB6" w:rsidRPr="002671FC">
        <w:t>-</w:t>
      </w:r>
      <w:r w:rsidR="00B06A8C" w:rsidRPr="002671FC">
        <w:t>2</w:t>
      </w:r>
      <w:r w:rsidR="00F63FB6" w:rsidRPr="002671FC">
        <w:t>001 &amp; 2003-2005.</w:t>
      </w:r>
    </w:p>
    <w:p w14:paraId="44F822D5" w14:textId="77777777" w:rsidR="003C1D89" w:rsidRPr="002671FC" w:rsidRDefault="003C1D89" w:rsidP="003C1D89">
      <w:pPr>
        <w:pStyle w:val="CVText"/>
      </w:pPr>
      <w:r w:rsidRPr="002671FC">
        <w:t xml:space="preserve">Lecturer, </w:t>
      </w:r>
      <w:r w:rsidR="007B0330" w:rsidRPr="002671FC">
        <w:t>Georg-August-Universität Göttingen</w:t>
      </w:r>
      <w:r w:rsidRPr="002671FC">
        <w:t xml:space="preserve">, Germany, </w:t>
      </w:r>
      <w:r w:rsidR="00F63FB6" w:rsidRPr="002671FC">
        <w:t>1996</w:t>
      </w:r>
      <w:r w:rsidR="00B71021" w:rsidRPr="002671FC">
        <w:t>–</w:t>
      </w:r>
      <w:r w:rsidR="006B5D12" w:rsidRPr="002671FC">
        <w:t>2000 (with interruptions)</w:t>
      </w:r>
      <w:r w:rsidRPr="002671FC">
        <w:t>.</w:t>
      </w:r>
    </w:p>
    <w:p w14:paraId="7E5D1FD0" w14:textId="77777777" w:rsidR="00F63FB6" w:rsidRPr="002671FC" w:rsidRDefault="00F63FB6" w:rsidP="00351045">
      <w:pPr>
        <w:pStyle w:val="CVText"/>
      </w:pPr>
      <w:r w:rsidRPr="002671FC">
        <w:t>Teaching Assistant</w:t>
      </w:r>
      <w:r w:rsidR="00585351" w:rsidRPr="002671FC">
        <w:t>,</w:t>
      </w:r>
      <w:r w:rsidRPr="002671FC">
        <w:t xml:space="preserve"> University of Illinois at Urbana-Champaign, U.S.A, 1998-1999.</w:t>
      </w:r>
    </w:p>
    <w:p w14:paraId="559A77FB" w14:textId="77777777" w:rsidR="00351045" w:rsidRPr="00717BAD" w:rsidRDefault="001B32C9" w:rsidP="00351045">
      <w:pPr>
        <w:pStyle w:val="CVText"/>
        <w:rPr>
          <w:lang w:val="de-DE"/>
        </w:rPr>
      </w:pPr>
      <w:proofErr w:type="spellStart"/>
      <w:r w:rsidRPr="00717BAD">
        <w:rPr>
          <w:lang w:val="de-DE"/>
        </w:rPr>
        <w:t>Lecturer</w:t>
      </w:r>
      <w:proofErr w:type="spellEnd"/>
      <w:r w:rsidR="00585351" w:rsidRPr="00717BAD">
        <w:rPr>
          <w:lang w:val="de-DE"/>
        </w:rPr>
        <w:t>,</w:t>
      </w:r>
      <w:r w:rsidRPr="00717BAD">
        <w:rPr>
          <w:lang w:val="de-DE"/>
        </w:rPr>
        <w:t xml:space="preserve"> </w:t>
      </w:r>
      <w:proofErr w:type="spellStart"/>
      <w:r w:rsidR="00F63FB6" w:rsidRPr="00717BAD">
        <w:rPr>
          <w:lang w:val="de-DE"/>
        </w:rPr>
        <w:t>Uniwersytet</w:t>
      </w:r>
      <w:proofErr w:type="spellEnd"/>
      <w:r w:rsidR="00F63FB6" w:rsidRPr="00717BAD">
        <w:rPr>
          <w:lang w:val="de-DE"/>
        </w:rPr>
        <w:t xml:space="preserve"> </w:t>
      </w:r>
      <w:proofErr w:type="spellStart"/>
      <w:r w:rsidR="00F63FB6" w:rsidRPr="00717BAD">
        <w:rPr>
          <w:lang w:val="de-DE"/>
        </w:rPr>
        <w:t>Mikołaja</w:t>
      </w:r>
      <w:proofErr w:type="spellEnd"/>
      <w:r w:rsidR="00F63FB6" w:rsidRPr="00717BAD">
        <w:rPr>
          <w:lang w:val="de-DE"/>
        </w:rPr>
        <w:t xml:space="preserve"> </w:t>
      </w:r>
      <w:proofErr w:type="spellStart"/>
      <w:r w:rsidR="00F63FB6" w:rsidRPr="00717BAD">
        <w:rPr>
          <w:lang w:val="de-DE"/>
        </w:rPr>
        <w:t>Kopernika</w:t>
      </w:r>
      <w:proofErr w:type="spellEnd"/>
      <w:r w:rsidR="00490CC7" w:rsidRPr="00717BAD">
        <w:rPr>
          <w:lang w:val="de-DE"/>
        </w:rPr>
        <w:t>,</w:t>
      </w:r>
      <w:r w:rsidR="00F63FB6" w:rsidRPr="00717BAD">
        <w:rPr>
          <w:lang w:val="de-DE"/>
        </w:rPr>
        <w:t xml:space="preserve"> </w:t>
      </w:r>
      <w:proofErr w:type="spellStart"/>
      <w:r w:rsidR="00F63FB6" w:rsidRPr="00717BAD">
        <w:rPr>
          <w:lang w:val="de-DE"/>
        </w:rPr>
        <w:t>Poland</w:t>
      </w:r>
      <w:proofErr w:type="spellEnd"/>
      <w:r w:rsidRPr="00717BAD">
        <w:rPr>
          <w:lang w:val="de-DE"/>
        </w:rPr>
        <w:t xml:space="preserve">, </w:t>
      </w:r>
      <w:r w:rsidR="00F63FB6" w:rsidRPr="00717BAD">
        <w:rPr>
          <w:lang w:val="de-DE"/>
        </w:rPr>
        <w:t>1998</w:t>
      </w:r>
      <w:r w:rsidR="005D380A" w:rsidRPr="00717BAD">
        <w:rPr>
          <w:lang w:val="de-DE"/>
        </w:rPr>
        <w:t>.</w:t>
      </w:r>
    </w:p>
    <w:p w14:paraId="21F9B71F" w14:textId="77777777" w:rsidR="00F63FB6" w:rsidRPr="002671FC" w:rsidRDefault="00F63FB6" w:rsidP="00F63FB6">
      <w:pPr>
        <w:pStyle w:val="CVText"/>
      </w:pPr>
      <w:r w:rsidRPr="002671FC">
        <w:t>Several internships at editing houses, theaters, high schools</w:t>
      </w:r>
      <w:r w:rsidR="00C4718B" w:rsidRPr="002671FC">
        <w:t xml:space="preserve"> etc.</w:t>
      </w:r>
    </w:p>
    <w:p w14:paraId="03F2D910" w14:textId="77777777" w:rsidR="006B0033" w:rsidRPr="002671FC" w:rsidRDefault="001F6A64" w:rsidP="006B0033">
      <w:pPr>
        <w:pStyle w:val="CVHeading"/>
      </w:pPr>
      <w:r w:rsidRPr="002671FC">
        <w:t>Teaching experience</w:t>
      </w:r>
      <w:r w:rsidR="00F657FE" w:rsidRPr="002671FC">
        <w:t xml:space="preserve"> (selection)</w:t>
      </w:r>
    </w:p>
    <w:p w14:paraId="167DE227" w14:textId="77777777" w:rsidR="001269F5" w:rsidRPr="002671FC" w:rsidRDefault="001269F5" w:rsidP="001269F5">
      <w:pPr>
        <w:pStyle w:val="CVText"/>
      </w:pPr>
      <w:r w:rsidRPr="002671FC">
        <w:t xml:space="preserve">ESMT </w:t>
      </w:r>
      <w:r w:rsidR="00DE3751" w:rsidRPr="002671FC">
        <w:t xml:space="preserve">Berlin </w:t>
      </w:r>
      <w:r w:rsidR="00742032" w:rsidRPr="002671FC">
        <w:t xml:space="preserve">– </w:t>
      </w:r>
      <w:r w:rsidRPr="002671FC">
        <w:t>Full-time MBA program (Business Ethics [</w:t>
      </w:r>
      <w:r w:rsidR="0073199E" w:rsidRPr="002671FC">
        <w:t xml:space="preserve">since </w:t>
      </w:r>
      <w:r w:rsidRPr="002671FC">
        <w:t>2011</w:t>
      </w:r>
      <w:r w:rsidR="0073199E" w:rsidRPr="002671FC">
        <w:t xml:space="preserve"> </w:t>
      </w:r>
      <w:r w:rsidR="00503602" w:rsidRPr="002671FC">
        <w:t>(initially as part of a course “Context on General management”</w:t>
      </w:r>
      <w:r w:rsidR="0073199E" w:rsidRPr="002671FC">
        <w:t xml:space="preserve">; </w:t>
      </w:r>
      <w:r w:rsidR="00503602" w:rsidRPr="002671FC">
        <w:t>since</w:t>
      </w:r>
      <w:r w:rsidR="001616E8" w:rsidRPr="002671FC">
        <w:t xml:space="preserve"> 2015</w:t>
      </w:r>
      <w:r w:rsidR="00503602" w:rsidRPr="002671FC">
        <w:t xml:space="preserve"> as standalone course</w:t>
      </w:r>
      <w:r w:rsidR="0073199E" w:rsidRPr="002671FC">
        <w:t>)</w:t>
      </w:r>
      <w:r w:rsidRPr="002671FC">
        <w:t>], Consulting Skills [2006, 2007, 2008, 2010])</w:t>
      </w:r>
    </w:p>
    <w:p w14:paraId="7659B381" w14:textId="77777777" w:rsidR="001C60CF" w:rsidRPr="002671FC" w:rsidRDefault="001F6A64" w:rsidP="001F6A64">
      <w:pPr>
        <w:pStyle w:val="CVText"/>
        <w:tabs>
          <w:tab w:val="clear" w:pos="288"/>
          <w:tab w:val="left" w:pos="284"/>
        </w:tabs>
      </w:pPr>
      <w:r w:rsidRPr="002671FC">
        <w:t xml:space="preserve">ESMT </w:t>
      </w:r>
      <w:r w:rsidR="00DE3751" w:rsidRPr="002671FC">
        <w:t xml:space="preserve">Berlin </w:t>
      </w:r>
      <w:r w:rsidR="00742032" w:rsidRPr="002671FC">
        <w:t xml:space="preserve">– </w:t>
      </w:r>
      <w:r w:rsidR="006B0033" w:rsidRPr="002671FC">
        <w:t>Executive MBA program (</w:t>
      </w:r>
      <w:r w:rsidR="00D25FF5" w:rsidRPr="002671FC">
        <w:t>Business Ethics [</w:t>
      </w:r>
      <w:r w:rsidR="0073199E" w:rsidRPr="002671FC">
        <w:t xml:space="preserve">since </w:t>
      </w:r>
      <w:r w:rsidR="00D25FF5" w:rsidRPr="002671FC">
        <w:t xml:space="preserve">2014], </w:t>
      </w:r>
      <w:r w:rsidR="001269F5" w:rsidRPr="002671FC">
        <w:t>Consulting for Change</w:t>
      </w:r>
      <w:r w:rsidR="00214EBC" w:rsidRPr="002671FC">
        <w:t xml:space="preserve"> [2009</w:t>
      </w:r>
      <w:r w:rsidR="0073199E" w:rsidRPr="002671FC">
        <w:t xml:space="preserve"> to </w:t>
      </w:r>
      <w:r w:rsidR="00214EBC" w:rsidRPr="002671FC">
        <w:t>2011</w:t>
      </w:r>
      <w:r w:rsidR="00D54365" w:rsidRPr="002671FC">
        <w:t>]</w:t>
      </w:r>
      <w:r w:rsidR="00503602" w:rsidRPr="002671FC">
        <w:t>,</w:t>
      </w:r>
      <w:r w:rsidR="0096537C" w:rsidRPr="002671FC">
        <w:t xml:space="preserve"> session</w:t>
      </w:r>
      <w:r w:rsidR="00D60113" w:rsidRPr="002671FC">
        <w:t>s</w:t>
      </w:r>
      <w:r w:rsidR="0096537C" w:rsidRPr="002671FC">
        <w:t xml:space="preserve"> on </w:t>
      </w:r>
      <w:r w:rsidR="00D60113" w:rsidRPr="002671FC">
        <w:t xml:space="preserve">Review of </w:t>
      </w:r>
      <w:r w:rsidR="0096537C" w:rsidRPr="002671FC">
        <w:t>General Management [2010</w:t>
      </w:r>
      <w:r w:rsidR="0073199E" w:rsidRPr="002671FC">
        <w:t xml:space="preserve"> to </w:t>
      </w:r>
      <w:r w:rsidR="00D60113" w:rsidRPr="002671FC">
        <w:t>2013</w:t>
      </w:r>
      <w:r w:rsidR="0096537C" w:rsidRPr="002671FC">
        <w:t>]</w:t>
      </w:r>
      <w:r w:rsidR="001C60CF" w:rsidRPr="002671FC">
        <w:t>)</w:t>
      </w:r>
    </w:p>
    <w:p w14:paraId="549BB147" w14:textId="139F655E" w:rsidR="00DB5181" w:rsidRDefault="00DB5181" w:rsidP="001F6A64">
      <w:pPr>
        <w:pStyle w:val="CVText"/>
      </w:pPr>
      <w:r>
        <w:t>ESMT Berlin – Part-time blended MBA program [customized for corporate client] (20% f2f; 80% asynchronous online) (Business Ethics and Responsibility [since 2020])</w:t>
      </w:r>
    </w:p>
    <w:p w14:paraId="6A4844B0" w14:textId="4FAA556A" w:rsidR="001C60CF" w:rsidRPr="002671FC" w:rsidRDefault="001F6A64" w:rsidP="001F6A64">
      <w:pPr>
        <w:pStyle w:val="CVText"/>
      </w:pPr>
      <w:r w:rsidRPr="002671FC">
        <w:t xml:space="preserve">ESMT </w:t>
      </w:r>
      <w:r w:rsidR="00DE3751" w:rsidRPr="002671FC">
        <w:t xml:space="preserve">Berlin </w:t>
      </w:r>
      <w:r w:rsidR="00742032" w:rsidRPr="002671FC">
        <w:t xml:space="preserve">– </w:t>
      </w:r>
      <w:r w:rsidR="001C60CF" w:rsidRPr="002671FC">
        <w:t>Open Enrollment Programs (Executive Transition P</w:t>
      </w:r>
      <w:r w:rsidR="006B0033" w:rsidRPr="002671FC">
        <w:t>rogram</w:t>
      </w:r>
      <w:r w:rsidR="00533384" w:rsidRPr="002671FC">
        <w:t xml:space="preserve"> [Program Direction</w:t>
      </w:r>
      <w:r w:rsidR="000619EC" w:rsidRPr="002671FC">
        <w:t xml:space="preserve"> and Teaching</w:t>
      </w:r>
      <w:r w:rsidR="00533384" w:rsidRPr="002671FC">
        <w:t xml:space="preserve"> </w:t>
      </w:r>
      <w:r w:rsidR="000619EC" w:rsidRPr="002671FC">
        <w:t xml:space="preserve">of multiple sessions </w:t>
      </w:r>
      <w:r w:rsidR="00533384" w:rsidRPr="002671FC">
        <w:t>since 2008]</w:t>
      </w:r>
      <w:r w:rsidR="006B0033" w:rsidRPr="002671FC">
        <w:t xml:space="preserve">, </w:t>
      </w:r>
      <w:r w:rsidR="00C45D41" w:rsidRPr="002671FC">
        <w:t>Emerging Leaders Program [</w:t>
      </w:r>
      <w:r w:rsidR="002F3818" w:rsidRPr="002671FC">
        <w:t>since 2009 (previously called Young Leaders Program)</w:t>
      </w:r>
      <w:r w:rsidR="00C45D41" w:rsidRPr="002671FC">
        <w:t xml:space="preserve">], Winning and Keeping Customers [2009, 2010], </w:t>
      </w:r>
      <w:r w:rsidR="00D54365" w:rsidRPr="002671FC">
        <w:t>Bringing Technology to Market</w:t>
      </w:r>
      <w:r w:rsidR="00E436B7" w:rsidRPr="002671FC">
        <w:t xml:space="preserve"> [2010]</w:t>
      </w:r>
      <w:r w:rsidR="00D54365" w:rsidRPr="002671FC">
        <w:t xml:space="preserve">, </w:t>
      </w:r>
      <w:r w:rsidR="00F657FE" w:rsidRPr="002671FC">
        <w:t>Leading Tech-Business Globally [2010]</w:t>
      </w:r>
      <w:r w:rsidR="00DE507E" w:rsidRPr="002671FC">
        <w:t xml:space="preserve"> and others</w:t>
      </w:r>
      <w:r w:rsidR="001C60CF" w:rsidRPr="002671FC">
        <w:t>)</w:t>
      </w:r>
    </w:p>
    <w:p w14:paraId="717FF245" w14:textId="74A9F828" w:rsidR="00505DAB" w:rsidRPr="002671FC" w:rsidRDefault="00DE3751" w:rsidP="001F6A64">
      <w:pPr>
        <w:pStyle w:val="CVText"/>
      </w:pPr>
      <w:r w:rsidRPr="002671FC">
        <w:t xml:space="preserve">ESMT Berlin / </w:t>
      </w:r>
      <w:r w:rsidR="00505DAB" w:rsidRPr="002671FC">
        <w:t xml:space="preserve">USW </w:t>
      </w:r>
      <w:proofErr w:type="spellStart"/>
      <w:r w:rsidR="00505DAB" w:rsidRPr="002671FC">
        <w:t>Netzwerk</w:t>
      </w:r>
      <w:proofErr w:type="spellEnd"/>
      <w:r w:rsidR="00997606" w:rsidRPr="002671FC">
        <w:t xml:space="preserve"> </w:t>
      </w:r>
      <w:r w:rsidR="00641D48" w:rsidRPr="002671FC">
        <w:t>– O</w:t>
      </w:r>
      <w:r w:rsidR="00F657FE" w:rsidRPr="002671FC">
        <w:t xml:space="preserve">pen enrollment programs </w:t>
      </w:r>
      <w:r w:rsidR="002F3818" w:rsidRPr="002671FC">
        <w:t xml:space="preserve">in German language </w:t>
      </w:r>
      <w:r w:rsidR="00997606" w:rsidRPr="002671FC">
        <w:t>(</w:t>
      </w:r>
      <w:r w:rsidR="002F3818" w:rsidRPr="002671FC">
        <w:t xml:space="preserve">General Management Seminar [since 2013], </w:t>
      </w:r>
      <w:proofErr w:type="spellStart"/>
      <w:r w:rsidR="00997606" w:rsidRPr="002671FC">
        <w:t>Strategisches</w:t>
      </w:r>
      <w:proofErr w:type="spellEnd"/>
      <w:r w:rsidR="00997606" w:rsidRPr="002671FC">
        <w:t xml:space="preserve"> Management [2012</w:t>
      </w:r>
      <w:r w:rsidR="0073199E" w:rsidRPr="002671FC">
        <w:t xml:space="preserve"> to </w:t>
      </w:r>
      <w:r w:rsidR="00D25FF5" w:rsidRPr="002671FC">
        <w:t>2014</w:t>
      </w:r>
      <w:r w:rsidR="002F3818" w:rsidRPr="002671FC">
        <w:t>], Management Update [2013</w:t>
      </w:r>
      <w:r w:rsidR="00DE507E" w:rsidRPr="002671FC">
        <w:t>, 2018</w:t>
      </w:r>
      <w:r w:rsidR="002F3818" w:rsidRPr="002671FC">
        <w:t>]</w:t>
      </w:r>
      <w:r w:rsidR="00DE507E" w:rsidRPr="002671FC">
        <w:t xml:space="preserve"> and others</w:t>
      </w:r>
      <w:r w:rsidR="00997606" w:rsidRPr="002671FC">
        <w:t>)</w:t>
      </w:r>
    </w:p>
    <w:p w14:paraId="547E3534" w14:textId="5C4BCEBB" w:rsidR="006B0033" w:rsidRPr="002671FC" w:rsidRDefault="001F6A64" w:rsidP="001F6A64">
      <w:pPr>
        <w:pStyle w:val="CVText"/>
      </w:pPr>
      <w:r w:rsidRPr="002671FC">
        <w:t xml:space="preserve">ESMT </w:t>
      </w:r>
      <w:r w:rsidR="001C60CF" w:rsidRPr="002671FC">
        <w:t>C</w:t>
      </w:r>
      <w:r w:rsidR="006B0033" w:rsidRPr="002671FC">
        <w:t xml:space="preserve">ustomized </w:t>
      </w:r>
      <w:r w:rsidR="00641D48" w:rsidRPr="002671FC">
        <w:t xml:space="preserve">Solutions – </w:t>
      </w:r>
      <w:r w:rsidR="00742032" w:rsidRPr="002671FC">
        <w:t>Various different c</w:t>
      </w:r>
      <w:r w:rsidR="00641D48" w:rsidRPr="002671FC">
        <w:t>ustomized p</w:t>
      </w:r>
      <w:r w:rsidR="006B0033" w:rsidRPr="002671FC">
        <w:t xml:space="preserve">rograms </w:t>
      </w:r>
      <w:r w:rsidR="008D0BFB" w:rsidRPr="002671FC">
        <w:t xml:space="preserve">(e.g. </w:t>
      </w:r>
      <w:r w:rsidR="00DE507E" w:rsidRPr="002671FC">
        <w:t xml:space="preserve">Aditya Birla Group, </w:t>
      </w:r>
      <w:r w:rsidR="00742032" w:rsidRPr="002671FC">
        <w:t xml:space="preserve">Aegon, </w:t>
      </w:r>
      <w:r w:rsidR="008677F1">
        <w:t xml:space="preserve">Airbus, </w:t>
      </w:r>
      <w:proofErr w:type="spellStart"/>
      <w:r w:rsidR="00742032" w:rsidRPr="002671FC">
        <w:t>Albatha</w:t>
      </w:r>
      <w:proofErr w:type="spellEnd"/>
      <w:r w:rsidR="00742032" w:rsidRPr="002671FC">
        <w:t xml:space="preserve">, </w:t>
      </w:r>
      <w:r w:rsidR="00D54365" w:rsidRPr="002671FC">
        <w:t xml:space="preserve">Axel Springer, British American Tobacco, </w:t>
      </w:r>
      <w:r w:rsidR="00666520" w:rsidRPr="002671FC">
        <w:t xml:space="preserve">Coca-Cola, </w:t>
      </w:r>
      <w:r w:rsidR="00FB5253" w:rsidRPr="002671FC">
        <w:t>CWS-</w:t>
      </w:r>
      <w:proofErr w:type="spellStart"/>
      <w:r w:rsidR="00FB5253" w:rsidRPr="002671FC">
        <w:t>boco</w:t>
      </w:r>
      <w:proofErr w:type="spellEnd"/>
      <w:r w:rsidR="00FB5253" w:rsidRPr="002671FC">
        <w:t xml:space="preserve">, </w:t>
      </w:r>
      <w:r w:rsidR="006B0033" w:rsidRPr="002671FC">
        <w:t xml:space="preserve">Deutsche Telekom, Deutsche Bank, </w:t>
      </w:r>
      <w:proofErr w:type="spellStart"/>
      <w:r w:rsidR="00533384" w:rsidRPr="002671FC">
        <w:t>Dräxlmaier</w:t>
      </w:r>
      <w:proofErr w:type="spellEnd"/>
      <w:r w:rsidR="00533384" w:rsidRPr="002671FC">
        <w:t xml:space="preserve">, DZ Bank, </w:t>
      </w:r>
      <w:r w:rsidR="006B0033" w:rsidRPr="002671FC">
        <w:t>E</w:t>
      </w:r>
      <w:r w:rsidR="00D54365" w:rsidRPr="002671FC">
        <w:t>nBW</w:t>
      </w:r>
      <w:r w:rsidR="006B0033" w:rsidRPr="002671FC">
        <w:t xml:space="preserve">, </w:t>
      </w:r>
      <w:r w:rsidR="00533384" w:rsidRPr="002671FC">
        <w:t xml:space="preserve">E.ON, </w:t>
      </w:r>
      <w:r w:rsidR="00E415F2" w:rsidRPr="002671FC">
        <w:t xml:space="preserve">Falcon and Associates, </w:t>
      </w:r>
      <w:proofErr w:type="spellStart"/>
      <w:r w:rsidR="006B5D12" w:rsidRPr="002671FC">
        <w:t>Johnson&amp;Johnson</w:t>
      </w:r>
      <w:proofErr w:type="spellEnd"/>
      <w:r w:rsidR="006B5D12" w:rsidRPr="002671FC">
        <w:t xml:space="preserve">, </w:t>
      </w:r>
      <w:r w:rsidR="00E32486" w:rsidRPr="002671FC">
        <w:t xml:space="preserve">Julius Berger International, </w:t>
      </w:r>
      <w:r w:rsidR="004D4517" w:rsidRPr="002671FC">
        <w:t xml:space="preserve">McDonald’s, METRO, </w:t>
      </w:r>
      <w:r w:rsidR="00533384" w:rsidRPr="002671FC">
        <w:t xml:space="preserve">Postbank, </w:t>
      </w:r>
      <w:r w:rsidR="00F657FE" w:rsidRPr="002671FC">
        <w:t xml:space="preserve">Salzgitter, </w:t>
      </w:r>
      <w:r w:rsidR="00742032" w:rsidRPr="002671FC">
        <w:t xml:space="preserve">Symrise, </w:t>
      </w:r>
      <w:r w:rsidR="00533384" w:rsidRPr="002671FC">
        <w:t xml:space="preserve">TDS, </w:t>
      </w:r>
      <w:r w:rsidR="004D4517" w:rsidRPr="002671FC">
        <w:t xml:space="preserve">TÜV </w:t>
      </w:r>
      <w:proofErr w:type="spellStart"/>
      <w:r w:rsidR="004D4517" w:rsidRPr="002671FC">
        <w:t>Rheinland</w:t>
      </w:r>
      <w:proofErr w:type="spellEnd"/>
      <w:r w:rsidR="004D4517" w:rsidRPr="002671FC">
        <w:t xml:space="preserve"> </w:t>
      </w:r>
      <w:r w:rsidR="006B0033" w:rsidRPr="002671FC">
        <w:t>etc.</w:t>
      </w:r>
      <w:r w:rsidR="009B2C56" w:rsidRPr="002671FC">
        <w:t xml:space="preserve"> [since 2005]</w:t>
      </w:r>
      <w:r w:rsidR="008D0BFB" w:rsidRPr="002671FC">
        <w:t>)</w:t>
      </w:r>
    </w:p>
    <w:p w14:paraId="08CBFAB7" w14:textId="2CDF33E4" w:rsidR="001F6A64" w:rsidRPr="002671FC" w:rsidRDefault="00997606" w:rsidP="006B0033">
      <w:pPr>
        <w:pStyle w:val="CVText"/>
      </w:pPr>
      <w:r w:rsidRPr="002671FC">
        <w:t xml:space="preserve">Porto Business School </w:t>
      </w:r>
      <w:r w:rsidR="00641D48" w:rsidRPr="002671FC">
        <w:t xml:space="preserve">– </w:t>
      </w:r>
      <w:r w:rsidR="001F6A64" w:rsidRPr="002671FC">
        <w:t>EMBA program (Strategy</w:t>
      </w:r>
      <w:r w:rsidR="00416A91" w:rsidRPr="002671FC">
        <w:t xml:space="preserve"> [2008</w:t>
      </w:r>
      <w:r w:rsidR="00C45D41" w:rsidRPr="002671FC">
        <w:t xml:space="preserve"> to </w:t>
      </w:r>
      <w:r w:rsidR="001616E8" w:rsidRPr="002671FC">
        <w:t>2015</w:t>
      </w:r>
      <w:r w:rsidR="00416A91" w:rsidRPr="002671FC">
        <w:t>]</w:t>
      </w:r>
      <w:r w:rsidR="004D72E3">
        <w:t>; Business Ethics [since 2018]</w:t>
      </w:r>
      <w:r w:rsidR="001F6A64" w:rsidRPr="002671FC">
        <w:t>)</w:t>
      </w:r>
    </w:p>
    <w:p w14:paraId="145DE466" w14:textId="33BB8398" w:rsidR="001616E8" w:rsidRPr="002671FC" w:rsidRDefault="001616E8" w:rsidP="001616E8">
      <w:pPr>
        <w:pStyle w:val="CVText"/>
      </w:pPr>
      <w:r w:rsidRPr="002671FC">
        <w:t>Porto Business School – Magellan MBA (Business Ethics [</w:t>
      </w:r>
      <w:r w:rsidR="00717BAD">
        <w:t xml:space="preserve">since </w:t>
      </w:r>
      <w:r w:rsidRPr="002671FC">
        <w:t>2014</w:t>
      </w:r>
      <w:r w:rsidR="00717BAD">
        <w:t xml:space="preserve"> – except 2017 due to sabbatical</w:t>
      </w:r>
      <w:r w:rsidRPr="002671FC">
        <w:t>])</w:t>
      </w:r>
    </w:p>
    <w:p w14:paraId="710FCD15" w14:textId="101ED234" w:rsidR="00641D48" w:rsidRPr="002671FC" w:rsidRDefault="00641D48" w:rsidP="006B0033">
      <w:pPr>
        <w:pStyle w:val="CVText"/>
      </w:pPr>
      <w:r w:rsidRPr="002671FC">
        <w:t xml:space="preserve">The Case Centre – Tutor of </w:t>
      </w:r>
      <w:r w:rsidR="00717BAD">
        <w:t xml:space="preserve">(open and customized) </w:t>
      </w:r>
      <w:r w:rsidRPr="002671FC">
        <w:t>course</w:t>
      </w:r>
      <w:r w:rsidR="000619EC" w:rsidRPr="002671FC">
        <w:t>s</w:t>
      </w:r>
      <w:r w:rsidRPr="002671FC">
        <w:t xml:space="preserve"> on “</w:t>
      </w:r>
      <w:r w:rsidR="000619EC" w:rsidRPr="002671FC">
        <w:t xml:space="preserve">Writing and </w:t>
      </w:r>
      <w:r w:rsidRPr="002671FC">
        <w:t>Teaching with cases” [</w:t>
      </w:r>
      <w:r w:rsidR="00C45D41" w:rsidRPr="002671FC">
        <w:t xml:space="preserve">since </w:t>
      </w:r>
      <w:r w:rsidRPr="002671FC">
        <w:t>2013]</w:t>
      </w:r>
    </w:p>
    <w:p w14:paraId="063B8908" w14:textId="6FA64ED0" w:rsidR="00FB5253" w:rsidRPr="002671FC" w:rsidRDefault="00FB5253" w:rsidP="006B0033">
      <w:pPr>
        <w:pStyle w:val="CVText"/>
      </w:pPr>
      <w:r w:rsidRPr="002671FC">
        <w:t xml:space="preserve">ESCP Europe – U-School </w:t>
      </w:r>
      <w:r w:rsidR="00A7698E" w:rsidRPr="002671FC">
        <w:t xml:space="preserve">and EMDIEL </w:t>
      </w:r>
      <w:r w:rsidRPr="002671FC">
        <w:t xml:space="preserve">(Sessions on Business Ethics </w:t>
      </w:r>
      <w:r w:rsidR="002671FC" w:rsidRPr="002671FC">
        <w:t xml:space="preserve">in Executive Education and Master program </w:t>
      </w:r>
      <w:r w:rsidRPr="002671FC">
        <w:t>[since 2016])</w:t>
      </w:r>
    </w:p>
    <w:p w14:paraId="42473236" w14:textId="7C51E851" w:rsidR="00A7698E" w:rsidRDefault="00062714" w:rsidP="006B0033">
      <w:pPr>
        <w:pStyle w:val="CVText"/>
      </w:pPr>
      <w:r w:rsidRPr="002671FC">
        <w:lastRenderedPageBreak/>
        <w:t xml:space="preserve">SEED </w:t>
      </w:r>
      <w:r w:rsidR="00A7698E" w:rsidRPr="002671FC">
        <w:t xml:space="preserve">School </w:t>
      </w:r>
      <w:r w:rsidRPr="002671FC">
        <w:t>f</w:t>
      </w:r>
      <w:r w:rsidR="00A7698E" w:rsidRPr="002671FC">
        <w:t>or Executive Education and Development</w:t>
      </w:r>
      <w:r w:rsidRPr="002671FC">
        <w:t>,</w:t>
      </w:r>
      <w:r w:rsidR="00A7698E" w:rsidRPr="002671FC">
        <w:t xml:space="preserve"> </w:t>
      </w:r>
      <w:r w:rsidRPr="002671FC">
        <w:t xml:space="preserve">Budapest, Hungary </w:t>
      </w:r>
      <w:r w:rsidR="00A7698E" w:rsidRPr="002671FC">
        <w:t>– Part-time MBA (Business Ethics [since 2017])</w:t>
      </w:r>
    </w:p>
    <w:p w14:paraId="6D4A590B" w14:textId="084A3A37" w:rsidR="002F7197" w:rsidRDefault="002F7197" w:rsidP="006B0033">
      <w:pPr>
        <w:pStyle w:val="CVText"/>
      </w:pPr>
      <w:r>
        <w:t xml:space="preserve">Saint Paul – Part-time Executive MBA (Business Ethics [since 2018]) </w:t>
      </w:r>
    </w:p>
    <w:p w14:paraId="2B001B5F" w14:textId="6262FAEE" w:rsidR="008677F1" w:rsidRDefault="008677F1" w:rsidP="006B0033">
      <w:pPr>
        <w:pStyle w:val="CVText"/>
      </w:pPr>
      <w:r>
        <w:t>Alba Business School – Part-time Executive MBA (Business Ethics [since 2019])</w:t>
      </w:r>
    </w:p>
    <w:p w14:paraId="0A41710E" w14:textId="0760D286" w:rsidR="005901AE" w:rsidRPr="002671FC" w:rsidRDefault="005901AE" w:rsidP="006B0033">
      <w:pPr>
        <w:pStyle w:val="CVText"/>
      </w:pPr>
      <w:proofErr w:type="spellStart"/>
      <w:r w:rsidRPr="001831E7">
        <w:t>Antai</w:t>
      </w:r>
      <w:proofErr w:type="spellEnd"/>
      <w:r w:rsidRPr="001831E7">
        <w:t xml:space="preserve"> College of Economics &amp; Management, Shanghai Jiao Tong University</w:t>
      </w:r>
      <w:r>
        <w:t xml:space="preserve"> – International MBA (Business Ethics and CSR [since 2020)]</w:t>
      </w:r>
    </w:p>
    <w:p w14:paraId="3504A8B0" w14:textId="77777777" w:rsidR="006B0033" w:rsidRPr="002671FC" w:rsidRDefault="006B0033" w:rsidP="006B0033">
      <w:pPr>
        <w:pStyle w:val="CVHeading"/>
      </w:pPr>
      <w:r w:rsidRPr="002671FC">
        <w:t>Honors and awards</w:t>
      </w:r>
    </w:p>
    <w:p w14:paraId="7F072BE9" w14:textId="719A52BB" w:rsidR="00997AA8" w:rsidRDefault="00997AA8" w:rsidP="00E960E3">
      <w:pPr>
        <w:pStyle w:val="CVText"/>
      </w:pPr>
      <w:r>
        <w:t>2020 Outstanding Case Teacher Award by The Case Centre</w:t>
      </w:r>
      <w:r w:rsidR="00F333EB">
        <w:tab/>
        <w:t xml:space="preserve"> (</w:t>
      </w:r>
      <w:hyperlink r:id="rId10" w:history="1">
        <w:r w:rsidR="00F333EB" w:rsidRPr="00900765">
          <w:rPr>
            <w:rStyle w:val="Hyperlink"/>
          </w:rPr>
          <w:t>https://www.thecasecentre.org/educators/casemethod/awards/winners/caseteacher2020</w:t>
        </w:r>
      </w:hyperlink>
      <w:r w:rsidR="00F333EB">
        <w:t xml:space="preserve">) </w:t>
      </w:r>
    </w:p>
    <w:p w14:paraId="7B48A5E5" w14:textId="63062D5D" w:rsidR="00E960E3" w:rsidRPr="002671FC" w:rsidRDefault="00E960E3" w:rsidP="00E960E3">
      <w:pPr>
        <w:pStyle w:val="CVText"/>
      </w:pPr>
      <w:r w:rsidRPr="002671FC">
        <w:t>201</w:t>
      </w:r>
      <w:r>
        <w:t>8</w:t>
      </w:r>
      <w:r w:rsidRPr="002671FC">
        <w:t xml:space="preserve"> President’s Honor Roll for Teaching Excellence for course on “Business Ethics</w:t>
      </w:r>
      <w:r>
        <w:t xml:space="preserve"> and Sustainability</w:t>
      </w:r>
      <w:r w:rsidRPr="002671FC">
        <w:t>” in the ESMT Full-Time MBA 201</w:t>
      </w:r>
      <w:r>
        <w:t>8</w:t>
      </w:r>
    </w:p>
    <w:p w14:paraId="3DF936CF" w14:textId="4606FF98" w:rsidR="0032360A" w:rsidRPr="002671FC" w:rsidRDefault="0032360A" w:rsidP="00CE1F0B">
      <w:pPr>
        <w:pStyle w:val="CVText"/>
      </w:pPr>
      <w:r w:rsidRPr="002671FC">
        <w:t>2018 Addition to the 1</w:t>
      </w:r>
      <w:r w:rsidRPr="002671FC">
        <w:rPr>
          <w:vertAlign w:val="superscript"/>
        </w:rPr>
        <w:t>st</w:t>
      </w:r>
      <w:r w:rsidRPr="002671FC">
        <w:t xml:space="preserve"> #</w:t>
      </w:r>
      <w:proofErr w:type="spellStart"/>
      <w:r w:rsidRPr="002671FC">
        <w:t>thinklist</w:t>
      </w:r>
      <w:proofErr w:type="spellEnd"/>
      <w:r w:rsidRPr="002671FC">
        <w:t xml:space="preserve"> of 100 “most influential faculty thinkers on issues of responsible business in social media” by the Centre for Business, </w:t>
      </w:r>
      <w:proofErr w:type="spellStart"/>
      <w:r w:rsidRPr="002671FC">
        <w:t>Organisations</w:t>
      </w:r>
      <w:proofErr w:type="spellEnd"/>
      <w:r w:rsidRPr="002671FC">
        <w:t xml:space="preserve"> &amp; Society by the University of Bath School of Management (</w:t>
      </w:r>
      <w:hyperlink r:id="rId11" w:history="1">
        <w:r w:rsidRPr="002671FC">
          <w:rPr>
            <w:rStyle w:val="Hyperlink"/>
          </w:rPr>
          <w:t>http://www.bath.ac.uk/cbos/think-list.html</w:t>
        </w:r>
      </w:hyperlink>
      <w:r w:rsidRPr="002671FC">
        <w:t>)</w:t>
      </w:r>
    </w:p>
    <w:p w14:paraId="019C0F97" w14:textId="73B9E7A9" w:rsidR="0056120E" w:rsidRPr="002671FC" w:rsidRDefault="0056120E" w:rsidP="00CE1F0B">
      <w:pPr>
        <w:pStyle w:val="CVText"/>
      </w:pPr>
      <w:r w:rsidRPr="002671FC">
        <w:t>2018 President’s Honor Roll for Teaching Excellence for course on “Business Ethics” in the ESMT Executive MBA 2016-2018</w:t>
      </w:r>
    </w:p>
    <w:p w14:paraId="7B66D40A" w14:textId="743DC1DB" w:rsidR="00347C86" w:rsidRPr="002671FC" w:rsidRDefault="00347C86" w:rsidP="00347C86">
      <w:pPr>
        <w:pStyle w:val="CVText"/>
      </w:pPr>
      <w:r w:rsidRPr="002671FC">
        <w:t>2017 President’s Honor Roll for Teaching Excellence for course on “Business Ethics” in the ESMT Full-Time MBA 2017</w:t>
      </w:r>
    </w:p>
    <w:p w14:paraId="280946F1" w14:textId="6F4977BB" w:rsidR="00EE5DBB" w:rsidRPr="002671FC" w:rsidRDefault="00EE5DBB" w:rsidP="00CE1F0B">
      <w:pPr>
        <w:pStyle w:val="CVText"/>
      </w:pPr>
      <w:r w:rsidRPr="002671FC">
        <w:t>2017 Finalist for the EFMD Excellence in Practice Award with “Dubai Business Internships: A Collaborative Approach to Developing Global Talent for the 21</w:t>
      </w:r>
      <w:r w:rsidRPr="002671FC">
        <w:rPr>
          <w:vertAlign w:val="superscript"/>
        </w:rPr>
        <w:t>st</w:t>
      </w:r>
      <w:r w:rsidRPr="002671FC">
        <w:t xml:space="preserve"> Century” (together with Falcon and Associates, </w:t>
      </w:r>
      <w:proofErr w:type="spellStart"/>
      <w:r w:rsidRPr="002671FC">
        <w:t>Capadev</w:t>
      </w:r>
      <w:proofErr w:type="spellEnd"/>
      <w:r w:rsidRPr="002671FC">
        <w:t>, and Bon Education)</w:t>
      </w:r>
    </w:p>
    <w:p w14:paraId="0EC824EF" w14:textId="37E6B061" w:rsidR="00CE1F0B" w:rsidRPr="002671FC" w:rsidRDefault="00CE1F0B" w:rsidP="00CE1F0B">
      <w:pPr>
        <w:pStyle w:val="CVText"/>
      </w:pPr>
      <w:r w:rsidRPr="002671FC">
        <w:t>2017 President’s Honor Roll for Teaching Excellence for course on “Business Ethics” in the ESMT Executive MBA 2015-2017</w:t>
      </w:r>
    </w:p>
    <w:p w14:paraId="2F3D92C2" w14:textId="77777777" w:rsidR="006C6B96" w:rsidRPr="002671FC" w:rsidRDefault="006C6B96" w:rsidP="006C6B96">
      <w:pPr>
        <w:pStyle w:val="CVText"/>
      </w:pPr>
      <w:r w:rsidRPr="002671FC">
        <w:t>2016 President’s Honor Roll for Teaching Excellence for course on “Business Ethics” in the ESMT Full-Time MBA 2016</w:t>
      </w:r>
    </w:p>
    <w:p w14:paraId="6833DD36" w14:textId="77777777" w:rsidR="00341823" w:rsidRPr="002671FC" w:rsidRDefault="00341823" w:rsidP="00341823">
      <w:pPr>
        <w:pStyle w:val="CVText"/>
      </w:pPr>
      <w:r w:rsidRPr="002671FC">
        <w:t>2016 President’s Honor Roll for Teaching Excellence for elective course on “Business Ethics” in the ESMT Executive MBA 2014-2016</w:t>
      </w:r>
    </w:p>
    <w:p w14:paraId="28BA5E6C" w14:textId="77777777" w:rsidR="00563082" w:rsidRPr="002671FC" w:rsidRDefault="00563082" w:rsidP="005A69F5">
      <w:pPr>
        <w:pStyle w:val="CVText"/>
      </w:pPr>
      <w:r w:rsidRPr="002671FC">
        <w:t>2015 President’s Honor Roll for Teaching Excellence for elective course on “Business Ethics” in the ESMT Executive MBA 2013-2015</w:t>
      </w:r>
    </w:p>
    <w:p w14:paraId="10C52E1A" w14:textId="77777777" w:rsidR="00CE4250" w:rsidRPr="002671FC" w:rsidRDefault="00CE4250" w:rsidP="005A69F5">
      <w:pPr>
        <w:pStyle w:val="CVText"/>
      </w:pPr>
      <w:r w:rsidRPr="002671FC">
        <w:t>2014 Listed as “Highly commended Case” at the EFMD Case Writing Competition 2014 in the category “African Business Cases” for “Vodafone in Egypt: National Crises and their implications for multi-national corporations”</w:t>
      </w:r>
    </w:p>
    <w:p w14:paraId="77865F41" w14:textId="77777777" w:rsidR="005A69F5" w:rsidRPr="002671FC" w:rsidRDefault="005A69F5" w:rsidP="005A69F5">
      <w:pPr>
        <w:pStyle w:val="CVText"/>
      </w:pPr>
      <w:r w:rsidRPr="002671FC">
        <w:t xml:space="preserve">2014 The Case Centre Case Award 2014 in the Case writing competition ‘Hot Topic’: Crisis as Opportunity for “Vodafone in Egypt: National Crises and </w:t>
      </w:r>
      <w:r w:rsidR="00CE4250" w:rsidRPr="002671FC">
        <w:t>T</w:t>
      </w:r>
      <w:r w:rsidRPr="002671FC">
        <w:t xml:space="preserve">heir </w:t>
      </w:r>
      <w:r w:rsidR="00CE4250" w:rsidRPr="002671FC">
        <w:t>I</w:t>
      </w:r>
      <w:r w:rsidRPr="002671FC">
        <w:t xml:space="preserve">mplications for </w:t>
      </w:r>
      <w:r w:rsidR="00CE4250" w:rsidRPr="002671FC">
        <w:t>M</w:t>
      </w:r>
      <w:r w:rsidRPr="002671FC">
        <w:t xml:space="preserve">ultinational </w:t>
      </w:r>
      <w:r w:rsidR="00CE4250" w:rsidRPr="002671FC">
        <w:t>C</w:t>
      </w:r>
      <w:r w:rsidRPr="002671FC">
        <w:t>orporations”</w:t>
      </w:r>
    </w:p>
    <w:p w14:paraId="79012936" w14:textId="77777777" w:rsidR="005A69F5" w:rsidRPr="002671FC" w:rsidRDefault="005A69F5" w:rsidP="005A69F5">
      <w:pPr>
        <w:pStyle w:val="CVText"/>
      </w:pPr>
      <w:r w:rsidRPr="002671FC">
        <w:t xml:space="preserve">2014 The Case Centre Case Award 2014 in the Category Human Resource Management / Organizational </w:t>
      </w:r>
      <w:proofErr w:type="spellStart"/>
      <w:r w:rsidRPr="002671FC">
        <w:t>Behaviour</w:t>
      </w:r>
      <w:proofErr w:type="spellEnd"/>
      <w:r w:rsidRPr="002671FC">
        <w:t xml:space="preserve"> for “Anna Frisch”</w:t>
      </w:r>
    </w:p>
    <w:p w14:paraId="3C96EC56" w14:textId="77777777" w:rsidR="00D60113" w:rsidRPr="002671FC" w:rsidRDefault="00D60113" w:rsidP="006B0033">
      <w:pPr>
        <w:pStyle w:val="CVText"/>
      </w:pPr>
      <w:r w:rsidRPr="002671FC">
        <w:t xml:space="preserve">2013 </w:t>
      </w:r>
      <w:proofErr w:type="spellStart"/>
      <w:r w:rsidRPr="002671FC">
        <w:t>ecch</w:t>
      </w:r>
      <w:proofErr w:type="spellEnd"/>
      <w:r w:rsidRPr="002671FC">
        <w:t xml:space="preserve"> Case Award 2013 in the Case writing competition ‘Hot Topic’: The Business of Sports for “Defining the purpose for Borussia Dortmund GmbH &amp; Co. </w:t>
      </w:r>
      <w:proofErr w:type="spellStart"/>
      <w:r w:rsidRPr="002671FC">
        <w:t>KGaA</w:t>
      </w:r>
      <w:proofErr w:type="spellEnd"/>
      <w:r w:rsidRPr="002671FC">
        <w:t>”</w:t>
      </w:r>
    </w:p>
    <w:p w14:paraId="04F5727E" w14:textId="77777777" w:rsidR="002C6DC3" w:rsidRPr="002671FC" w:rsidRDefault="00D60113" w:rsidP="006B0033">
      <w:pPr>
        <w:pStyle w:val="CVText"/>
      </w:pPr>
      <w:r w:rsidRPr="002671FC">
        <w:t xml:space="preserve">2013 </w:t>
      </w:r>
      <w:proofErr w:type="spellStart"/>
      <w:r w:rsidRPr="002671FC">
        <w:t>ecch</w:t>
      </w:r>
      <w:proofErr w:type="spellEnd"/>
      <w:r w:rsidRPr="002671FC">
        <w:t xml:space="preserve"> Case Award 2013 in the Category Human Resource Management / Organizational </w:t>
      </w:r>
      <w:proofErr w:type="spellStart"/>
      <w:r w:rsidRPr="002671FC">
        <w:t>Behaviour</w:t>
      </w:r>
      <w:proofErr w:type="spellEnd"/>
      <w:r w:rsidRPr="002671FC">
        <w:t xml:space="preserve"> f</w:t>
      </w:r>
      <w:r w:rsidR="00C6205E" w:rsidRPr="002671FC">
        <w:t>or</w:t>
      </w:r>
      <w:r w:rsidRPr="002671FC">
        <w:t xml:space="preserve"> “Do you really think we are so stupid? A letter to the CEO of Deutsche Telekom”</w:t>
      </w:r>
    </w:p>
    <w:p w14:paraId="5735F7AE" w14:textId="77777777" w:rsidR="00251393" w:rsidRPr="002671FC" w:rsidRDefault="00251393" w:rsidP="006B0033">
      <w:pPr>
        <w:pStyle w:val="CVText"/>
      </w:pPr>
      <w:r w:rsidRPr="002671FC">
        <w:t xml:space="preserve">2011 EFMD Case Writing Competition (“Waltraud Ziervogel at </w:t>
      </w:r>
      <w:proofErr w:type="spellStart"/>
      <w:r w:rsidRPr="002671FC">
        <w:t>Konnopke’s</w:t>
      </w:r>
      <w:proofErr w:type="spellEnd"/>
      <w:r w:rsidRPr="002671FC">
        <w:t xml:space="preserve"> </w:t>
      </w:r>
      <w:proofErr w:type="spellStart"/>
      <w:r w:rsidRPr="002671FC">
        <w:t>Imbiss</w:t>
      </w:r>
      <w:proofErr w:type="spellEnd"/>
      <w:r w:rsidRPr="002671FC">
        <w:t>”)</w:t>
      </w:r>
    </w:p>
    <w:p w14:paraId="4C6BB8FC" w14:textId="77777777" w:rsidR="00B303B5" w:rsidRPr="002671FC" w:rsidRDefault="00B303B5" w:rsidP="006B0033">
      <w:pPr>
        <w:pStyle w:val="CVText"/>
      </w:pPr>
      <w:r w:rsidRPr="002671FC">
        <w:t>2010</w:t>
      </w:r>
      <w:r w:rsidR="006B0033" w:rsidRPr="002671FC">
        <w:t xml:space="preserve"> </w:t>
      </w:r>
      <w:r w:rsidRPr="002671FC">
        <w:t>University of Porto EGP, EMBA Best Discipline Award</w:t>
      </w:r>
    </w:p>
    <w:p w14:paraId="5BA46F2A" w14:textId="77777777" w:rsidR="009C2FB9" w:rsidRPr="002671FC" w:rsidRDefault="00900A2E" w:rsidP="006B0033">
      <w:pPr>
        <w:pStyle w:val="CVText"/>
      </w:pPr>
      <w:r w:rsidRPr="002671FC">
        <w:lastRenderedPageBreak/>
        <w:t xml:space="preserve">2005 </w:t>
      </w:r>
      <w:r w:rsidR="009C2FB9" w:rsidRPr="002671FC">
        <w:t>VG Wort</w:t>
      </w:r>
      <w:r w:rsidR="004D1047" w:rsidRPr="002671FC">
        <w:t xml:space="preserve"> Grant towards printing cost</w:t>
      </w:r>
      <w:r w:rsidR="002C6DC3" w:rsidRPr="002671FC">
        <w:t xml:space="preserve"> of PhD thesis</w:t>
      </w:r>
    </w:p>
    <w:p w14:paraId="4E49935F" w14:textId="77777777" w:rsidR="00B303B5" w:rsidRPr="002671FC" w:rsidRDefault="00900A2E" w:rsidP="006B0033">
      <w:pPr>
        <w:pStyle w:val="CVText"/>
      </w:pPr>
      <w:r w:rsidRPr="002671FC">
        <w:t xml:space="preserve">2001-2003 </w:t>
      </w:r>
      <w:proofErr w:type="spellStart"/>
      <w:r w:rsidR="009C2FB9" w:rsidRPr="002671FC">
        <w:t>Niedersächsisches</w:t>
      </w:r>
      <w:proofErr w:type="spellEnd"/>
      <w:r w:rsidR="009C2FB9" w:rsidRPr="002671FC">
        <w:t xml:space="preserve"> </w:t>
      </w:r>
      <w:proofErr w:type="spellStart"/>
      <w:r w:rsidR="009C2FB9" w:rsidRPr="002671FC">
        <w:t>Graduiertenförderungsstipendium</w:t>
      </w:r>
      <w:proofErr w:type="spellEnd"/>
      <w:r w:rsidR="004D1047" w:rsidRPr="002671FC">
        <w:t xml:space="preserve"> (Post-graduat</w:t>
      </w:r>
      <w:r w:rsidR="00951EBB" w:rsidRPr="002671FC">
        <w:t>e</w:t>
      </w:r>
      <w:r w:rsidR="004D1047" w:rsidRPr="002671FC">
        <w:t xml:space="preserve"> scholarship by the state of Lower Saxony)</w:t>
      </w:r>
    </w:p>
    <w:p w14:paraId="77A779AD" w14:textId="77777777" w:rsidR="00A64197" w:rsidRPr="002671FC" w:rsidRDefault="00A64197" w:rsidP="006B0033">
      <w:pPr>
        <w:pStyle w:val="CVText"/>
      </w:pPr>
      <w:r w:rsidRPr="002671FC">
        <w:t>1998 University of Illinois at Urbana-Champaign "Outstanding ratings" in the "</w:t>
      </w:r>
      <w:hyperlink r:id="rId12" w:tgtFrame="_blank" w:history="1">
        <w:r w:rsidRPr="002671FC">
          <w:rPr>
            <w:rStyle w:val="Hyperlink"/>
          </w:rPr>
          <w:t>Incomplete list of teachers ranked as excellent by their students</w:t>
        </w:r>
      </w:hyperlink>
      <w:r w:rsidRPr="002671FC">
        <w:t>"</w:t>
      </w:r>
    </w:p>
    <w:p w14:paraId="6EF3DDB4" w14:textId="77777777" w:rsidR="00696AE3" w:rsidRPr="002671FC" w:rsidRDefault="00BC46C4" w:rsidP="00696AE3">
      <w:pPr>
        <w:pStyle w:val="CVHeading"/>
      </w:pPr>
      <w:r w:rsidRPr="002671FC">
        <w:t>Book and Book chapters</w:t>
      </w:r>
    </w:p>
    <w:p w14:paraId="1C8D25F9" w14:textId="77777777" w:rsidR="00BC46C4" w:rsidRPr="002671FC" w:rsidRDefault="00BC46C4" w:rsidP="00B934D0">
      <w:pPr>
        <w:pStyle w:val="CVText"/>
      </w:pPr>
      <w:r w:rsidRPr="002671FC">
        <w:t xml:space="preserve">Müller, </w:t>
      </w:r>
      <w:proofErr w:type="spellStart"/>
      <w:r w:rsidRPr="002671FC">
        <w:t>Urs</w:t>
      </w:r>
      <w:proofErr w:type="spellEnd"/>
      <w:r w:rsidRPr="002671FC">
        <w:t xml:space="preserve"> and Martin </w:t>
      </w:r>
      <w:proofErr w:type="spellStart"/>
      <w:r w:rsidRPr="002671FC">
        <w:t>Kupp</w:t>
      </w:r>
      <w:proofErr w:type="spellEnd"/>
      <w:r w:rsidR="004E6EB8" w:rsidRPr="002671FC">
        <w:t xml:space="preserve"> (2016</w:t>
      </w:r>
      <w:r w:rsidRPr="002671FC">
        <w:t xml:space="preserve">). </w:t>
      </w:r>
      <w:r w:rsidR="00C06C3E" w:rsidRPr="002671FC">
        <w:t>“</w:t>
      </w:r>
      <w:r w:rsidR="000B415A" w:rsidRPr="002671FC">
        <w:t>Combining Case Teaching and Case Writing Creatively.</w:t>
      </w:r>
      <w:r w:rsidR="00C06C3E" w:rsidRPr="002671FC">
        <w:t>”</w:t>
      </w:r>
      <w:r w:rsidR="000B415A" w:rsidRPr="002671FC">
        <w:t xml:space="preserve"> In</w:t>
      </w:r>
      <w:r w:rsidR="00C06C3E" w:rsidRPr="002671FC">
        <w:t xml:space="preserve"> </w:t>
      </w:r>
      <w:r w:rsidR="00C06C3E" w:rsidRPr="002671FC">
        <w:rPr>
          <w:i/>
        </w:rPr>
        <w:t>Case Studies as a Teaching Tool in Management Education</w:t>
      </w:r>
      <w:r w:rsidR="00C06C3E" w:rsidRPr="002671FC">
        <w:t>, ed</w:t>
      </w:r>
      <w:r w:rsidR="004E6EB8" w:rsidRPr="002671FC">
        <w:t xml:space="preserve">. Dominika </w:t>
      </w:r>
      <w:proofErr w:type="spellStart"/>
      <w:r w:rsidR="004E6EB8" w:rsidRPr="002671FC">
        <w:t>Latusek</w:t>
      </w:r>
      <w:proofErr w:type="spellEnd"/>
      <w:r w:rsidR="004E6EB8" w:rsidRPr="002671FC">
        <w:t>. Hershey PA: IGI Global.</w:t>
      </w:r>
    </w:p>
    <w:p w14:paraId="6DF6845E" w14:textId="77777777" w:rsidR="0039080B" w:rsidRPr="002671FC" w:rsidRDefault="0039080B" w:rsidP="00E8550F">
      <w:pPr>
        <w:pStyle w:val="CVText"/>
      </w:pPr>
      <w:r w:rsidRPr="002671FC">
        <w:t xml:space="preserve">Müller, Urs and Shirish Pandit (2016). “Vodafone in Egypt: National crises and their implications for multinational </w:t>
      </w:r>
      <w:proofErr w:type="spellStart"/>
      <w:r w:rsidRPr="002671FC">
        <w:t>coroprations</w:t>
      </w:r>
      <w:proofErr w:type="spellEnd"/>
      <w:r w:rsidRPr="002671FC">
        <w:t xml:space="preserve">.” In: </w:t>
      </w:r>
      <w:r w:rsidRPr="002671FC">
        <w:rPr>
          <w:i/>
        </w:rPr>
        <w:t>International management: Managing across borders and cultures, text and cases</w:t>
      </w:r>
      <w:r w:rsidRPr="002671FC">
        <w:t xml:space="preserve">, ed. Helen </w:t>
      </w:r>
      <w:proofErr w:type="spellStart"/>
      <w:r w:rsidRPr="002671FC">
        <w:t>Deresky</w:t>
      </w:r>
      <w:proofErr w:type="spellEnd"/>
      <w:r w:rsidRPr="002671FC">
        <w:t>. New Jersey: Prentice Hall. (reprint of case study; see below)</w:t>
      </w:r>
    </w:p>
    <w:p w14:paraId="2540EBDB" w14:textId="77777777" w:rsidR="00E8550F" w:rsidRPr="00717BAD" w:rsidRDefault="00E8550F" w:rsidP="00E8550F">
      <w:pPr>
        <w:pStyle w:val="CVText"/>
        <w:rPr>
          <w:lang w:val="de-DE"/>
        </w:rPr>
      </w:pPr>
      <w:r w:rsidRPr="00717BAD">
        <w:rPr>
          <w:lang w:val="de-DE"/>
        </w:rPr>
        <w:t>Müller</w:t>
      </w:r>
      <w:r w:rsidR="008C273C" w:rsidRPr="00717BAD">
        <w:rPr>
          <w:lang w:val="de-DE"/>
        </w:rPr>
        <w:t xml:space="preserve">, Urs </w:t>
      </w:r>
      <w:proofErr w:type="spellStart"/>
      <w:r w:rsidR="008C273C" w:rsidRPr="00717BAD">
        <w:rPr>
          <w:lang w:val="de-DE"/>
        </w:rPr>
        <w:t>and</w:t>
      </w:r>
      <w:proofErr w:type="spellEnd"/>
      <w:r w:rsidR="008C273C" w:rsidRPr="00717BAD">
        <w:rPr>
          <w:lang w:val="de-DE"/>
        </w:rPr>
        <w:t xml:space="preserve"> </w:t>
      </w:r>
      <w:r w:rsidRPr="00717BAD">
        <w:rPr>
          <w:lang w:val="de-DE"/>
        </w:rPr>
        <w:t xml:space="preserve">Veit </w:t>
      </w:r>
      <w:proofErr w:type="spellStart"/>
      <w:r w:rsidRPr="00717BAD">
        <w:rPr>
          <w:lang w:val="de-DE"/>
        </w:rPr>
        <w:t>Etzold</w:t>
      </w:r>
      <w:proofErr w:type="spellEnd"/>
      <w:r w:rsidRPr="00717BAD">
        <w:rPr>
          <w:lang w:val="de-DE"/>
        </w:rPr>
        <w:t xml:space="preserve"> (2014)</w:t>
      </w:r>
      <w:r w:rsidR="00C06C3E" w:rsidRPr="00717BAD">
        <w:rPr>
          <w:lang w:val="de-DE"/>
        </w:rPr>
        <w:t xml:space="preserve">. </w:t>
      </w:r>
      <w:r w:rsidR="00C06C3E" w:rsidRPr="002671FC">
        <w:t>“</w:t>
      </w:r>
      <w:r w:rsidRPr="002671FC">
        <w:t xml:space="preserve">Minimal change can be best option: Why Berlin snack bar resisted </w:t>
      </w:r>
      <w:proofErr w:type="gramStart"/>
      <w:r w:rsidRPr="002671FC">
        <w:t>change</w:t>
      </w:r>
      <w:r w:rsidR="00C06C3E" w:rsidRPr="002671FC">
        <w:t>.</w:t>
      </w:r>
      <w:r w:rsidRPr="002671FC">
        <w:t>“</w:t>
      </w:r>
      <w:proofErr w:type="gramEnd"/>
      <w:r w:rsidRPr="002671FC">
        <w:t xml:space="preserve"> In </w:t>
      </w:r>
      <w:r w:rsidRPr="002671FC">
        <w:rPr>
          <w:i/>
        </w:rPr>
        <w:t>Managing change</w:t>
      </w:r>
      <w:r w:rsidRPr="002671FC">
        <w:t>, 6th ed. ed. Bernard Burnes, 301–302. Harlow: Pearson Education.</w:t>
      </w:r>
      <w:r w:rsidR="00585351" w:rsidRPr="002671FC">
        <w:t xml:space="preserve"> (reprint of </w:t>
      </w:r>
      <w:r w:rsidR="000B415A" w:rsidRPr="002671FC">
        <w:t xml:space="preserve">“Case study: Minimal change can be best.” </w:t>
      </w:r>
      <w:r w:rsidR="000B415A" w:rsidRPr="002671FC">
        <w:rPr>
          <w:i/>
        </w:rPr>
        <w:t>Financial Times</w:t>
      </w:r>
      <w:r w:rsidR="000B415A" w:rsidRPr="002671FC">
        <w:t xml:space="preserve">. </w:t>
      </w:r>
      <w:r w:rsidR="000B415A" w:rsidRPr="00717BAD">
        <w:rPr>
          <w:lang w:val="de-DE"/>
        </w:rPr>
        <w:t xml:space="preserve">April 30, 2012; also online: </w:t>
      </w:r>
      <w:hyperlink r:id="rId13" w:history="1">
        <w:r w:rsidR="000B415A" w:rsidRPr="00717BAD">
          <w:rPr>
            <w:rStyle w:val="Hyperlink"/>
            <w:lang w:val="de-DE"/>
          </w:rPr>
          <w:t>http://www.ft.com/intl/cms/s/0/eda4a8ec-92b7-11e1-b6e2-00144feab49a.html</w:t>
        </w:r>
      </w:hyperlink>
      <w:r w:rsidR="000B415A" w:rsidRPr="00717BAD">
        <w:rPr>
          <w:lang w:val="de-DE"/>
        </w:rPr>
        <w:t>)</w:t>
      </w:r>
    </w:p>
    <w:p w14:paraId="46A50501" w14:textId="4A906943" w:rsidR="008C273C" w:rsidRPr="00717BAD" w:rsidRDefault="008C273C" w:rsidP="008C273C">
      <w:pPr>
        <w:pStyle w:val="CVText"/>
        <w:rPr>
          <w:lang w:val="de-DE"/>
        </w:rPr>
      </w:pPr>
      <w:r w:rsidRPr="00717BAD">
        <w:rPr>
          <w:lang w:val="de-DE"/>
        </w:rPr>
        <w:t>Müller, Urs</w:t>
      </w:r>
      <w:r w:rsidR="00960137" w:rsidRPr="00717BAD">
        <w:rPr>
          <w:lang w:val="de-DE"/>
        </w:rPr>
        <w:t xml:space="preserve"> (2005)</w:t>
      </w:r>
      <w:r w:rsidRPr="00717BAD">
        <w:rPr>
          <w:lang w:val="de-DE"/>
        </w:rPr>
        <w:t xml:space="preserve">. </w:t>
      </w:r>
      <w:r w:rsidRPr="00717BAD">
        <w:rPr>
          <w:i/>
          <w:lang w:val="de-DE"/>
        </w:rPr>
        <w:t xml:space="preserve">Feldkontakte, Kulturtransfer, kulturelle Teilhabe: Winckelmanns Beitrag zur Etablierung des deutschen intellektuellen Felds durch den Transfer der </w:t>
      </w:r>
      <w:proofErr w:type="spellStart"/>
      <w:r w:rsidRPr="00717BAD">
        <w:rPr>
          <w:i/>
          <w:lang w:val="de-DE"/>
        </w:rPr>
        <w:t>Querelle</w:t>
      </w:r>
      <w:proofErr w:type="spellEnd"/>
      <w:r w:rsidRPr="00717BAD">
        <w:rPr>
          <w:i/>
          <w:lang w:val="de-DE"/>
        </w:rPr>
        <w:t xml:space="preserve"> des </w:t>
      </w:r>
      <w:proofErr w:type="spellStart"/>
      <w:r w:rsidRPr="00717BAD">
        <w:rPr>
          <w:i/>
          <w:lang w:val="de-DE"/>
        </w:rPr>
        <w:t>anciens</w:t>
      </w:r>
      <w:proofErr w:type="spellEnd"/>
      <w:r w:rsidRPr="00717BAD">
        <w:rPr>
          <w:i/>
          <w:lang w:val="de-DE"/>
        </w:rPr>
        <w:t xml:space="preserve"> et des modernes</w:t>
      </w:r>
      <w:r w:rsidRPr="00717BAD">
        <w:rPr>
          <w:lang w:val="de-DE"/>
        </w:rPr>
        <w:t xml:space="preserve">. Leipzig: Leipziger Universitätsverlag. (= </w:t>
      </w:r>
      <w:r w:rsidRPr="00717BAD">
        <w:rPr>
          <w:i/>
          <w:lang w:val="de-DE"/>
        </w:rPr>
        <w:t>Transfer: Deutsch-Französische Kulturbibliothek</w:t>
      </w:r>
      <w:r w:rsidRPr="00717BAD">
        <w:rPr>
          <w:lang w:val="de-DE"/>
        </w:rPr>
        <w:t>; 24)</w:t>
      </w:r>
    </w:p>
    <w:p w14:paraId="212318FE" w14:textId="191ACBA1" w:rsidR="007A0C8F" w:rsidRPr="002671FC" w:rsidRDefault="007A0C8F" w:rsidP="008C273C">
      <w:pPr>
        <w:pStyle w:val="CVText"/>
      </w:pPr>
      <w:proofErr w:type="spellStart"/>
      <w:r w:rsidRPr="00717BAD">
        <w:rPr>
          <w:lang w:val="de-DE"/>
        </w:rPr>
        <w:t>Gleinig</w:t>
      </w:r>
      <w:proofErr w:type="spellEnd"/>
      <w:r w:rsidRPr="00717BAD">
        <w:rPr>
          <w:lang w:val="de-DE"/>
        </w:rPr>
        <w:t xml:space="preserve">, Kirsten </w:t>
      </w:r>
      <w:proofErr w:type="spellStart"/>
      <w:r w:rsidRPr="00717BAD">
        <w:rPr>
          <w:lang w:val="de-DE"/>
        </w:rPr>
        <w:t>and</w:t>
      </w:r>
      <w:proofErr w:type="spellEnd"/>
      <w:r w:rsidRPr="00717BAD">
        <w:rPr>
          <w:lang w:val="de-DE"/>
        </w:rPr>
        <w:t xml:space="preserve"> Urs Müller (1997). “Das bildnerische Werk.” In </w:t>
      </w:r>
      <w:r w:rsidRPr="00717BAD">
        <w:rPr>
          <w:i/>
          <w:lang w:val="de-DE"/>
        </w:rPr>
        <w:t>Blech getrommelt – Günter Grass in der Kritik</w:t>
      </w:r>
      <w:r w:rsidRPr="00717BAD">
        <w:rPr>
          <w:lang w:val="de-DE"/>
        </w:rPr>
        <w:t xml:space="preserve">, </w:t>
      </w:r>
      <w:proofErr w:type="spellStart"/>
      <w:r w:rsidRPr="00717BAD">
        <w:rPr>
          <w:lang w:val="de-DE"/>
        </w:rPr>
        <w:t>ed</w:t>
      </w:r>
      <w:proofErr w:type="spellEnd"/>
      <w:r w:rsidRPr="00717BAD">
        <w:rPr>
          <w:lang w:val="de-DE"/>
        </w:rPr>
        <w:t xml:space="preserve">. </w:t>
      </w:r>
      <w:r w:rsidRPr="008B7842">
        <w:t>Heinz Ludwig Arnold.</w:t>
      </w:r>
      <w:r w:rsidR="008B7842" w:rsidRPr="008B7842">
        <w:t xml:space="preserve"> Göttingen: </w:t>
      </w:r>
      <w:proofErr w:type="spellStart"/>
      <w:r w:rsidR="008B7842" w:rsidRPr="008B7842">
        <w:t>Steidl</w:t>
      </w:r>
      <w:proofErr w:type="spellEnd"/>
      <w:r w:rsidR="008B7842" w:rsidRPr="008B7842">
        <w:t>, p. 239-255.</w:t>
      </w:r>
    </w:p>
    <w:p w14:paraId="43BDC60A" w14:textId="77777777" w:rsidR="00E00EA7" w:rsidRPr="002671FC" w:rsidRDefault="008B7124" w:rsidP="00E00EA7">
      <w:pPr>
        <w:pStyle w:val="CVHeading"/>
      </w:pPr>
      <w:r w:rsidRPr="002671FC">
        <w:t>Articles</w:t>
      </w:r>
    </w:p>
    <w:p w14:paraId="125AAC2C" w14:textId="77777777" w:rsidR="00303EEF" w:rsidRPr="002671FC" w:rsidRDefault="00303EEF" w:rsidP="00962AD6">
      <w:pPr>
        <w:pStyle w:val="CVText"/>
        <w:ind w:left="0"/>
        <w:rPr>
          <w:b/>
        </w:rPr>
      </w:pPr>
      <w:r w:rsidRPr="002671FC">
        <w:rPr>
          <w:b/>
        </w:rPr>
        <w:t>Peer-reviewed</w:t>
      </w:r>
    </w:p>
    <w:p w14:paraId="3B8BE116" w14:textId="68058C2C" w:rsidR="00303EEF" w:rsidRPr="002671FC" w:rsidRDefault="00303EEF" w:rsidP="00303EEF">
      <w:pPr>
        <w:pStyle w:val="CVText"/>
      </w:pPr>
      <w:r w:rsidRPr="008B7842">
        <w:t xml:space="preserve">Müller, </w:t>
      </w:r>
      <w:proofErr w:type="spellStart"/>
      <w:r w:rsidRPr="008B7842">
        <w:t>Urs</w:t>
      </w:r>
      <w:proofErr w:type="spellEnd"/>
      <w:r w:rsidRPr="008B7842">
        <w:t xml:space="preserve">, Johannes </w:t>
      </w:r>
      <w:proofErr w:type="spellStart"/>
      <w:r w:rsidRPr="008B7842">
        <w:t>Habel</w:t>
      </w:r>
      <w:proofErr w:type="spellEnd"/>
      <w:r w:rsidRPr="008B7842">
        <w:t xml:space="preserve"> and Marcel </w:t>
      </w:r>
      <w:proofErr w:type="spellStart"/>
      <w:r w:rsidRPr="008B7842">
        <w:t>Stierl</w:t>
      </w:r>
      <w:proofErr w:type="spellEnd"/>
      <w:r w:rsidRPr="008B7842">
        <w:t xml:space="preserve"> (2017). “Exerting Pressure or Leveraging Power: The conventional and extended chain of CSR Enforcement in B2B Supply Chains</w:t>
      </w:r>
      <w:r w:rsidR="008B7842">
        <w:t>.</w:t>
      </w:r>
      <w:r w:rsidRPr="008B7842">
        <w:t xml:space="preserve">” </w:t>
      </w:r>
      <w:r w:rsidRPr="008B7842">
        <w:rPr>
          <w:i/>
        </w:rPr>
        <w:t>Journal o</w:t>
      </w:r>
      <w:r w:rsidR="00A8366A" w:rsidRPr="008B7842">
        <w:rPr>
          <w:i/>
        </w:rPr>
        <w:t>f Public Policy and Marketing</w:t>
      </w:r>
      <w:r w:rsidR="00A8366A" w:rsidRPr="008B7842">
        <w:t>.</w:t>
      </w:r>
      <w:r w:rsidR="008B7842">
        <w:t xml:space="preserve"> Vol. 36, No. 2 (Fall 2017), p.331-347.</w:t>
      </w:r>
    </w:p>
    <w:p w14:paraId="0046DF50" w14:textId="77777777" w:rsidR="00303EEF" w:rsidRPr="002671FC" w:rsidRDefault="00303EEF" w:rsidP="00962AD6">
      <w:pPr>
        <w:pStyle w:val="CVText"/>
        <w:ind w:left="0"/>
        <w:rPr>
          <w:b/>
        </w:rPr>
      </w:pPr>
    </w:p>
    <w:p w14:paraId="39F1BD21" w14:textId="77777777" w:rsidR="00962AD6" w:rsidRPr="002671FC" w:rsidRDefault="00962AD6" w:rsidP="00962AD6">
      <w:pPr>
        <w:pStyle w:val="CVText"/>
        <w:ind w:left="0"/>
        <w:rPr>
          <w:b/>
        </w:rPr>
      </w:pPr>
      <w:r w:rsidRPr="002671FC">
        <w:rPr>
          <w:b/>
        </w:rPr>
        <w:t>Other</w:t>
      </w:r>
    </w:p>
    <w:p w14:paraId="56F8A8FC" w14:textId="48981854" w:rsidR="002F11F2" w:rsidRDefault="002F11F2" w:rsidP="00E00EA7">
      <w:pPr>
        <w:pStyle w:val="CVText"/>
      </w:pPr>
      <w:r>
        <w:t>Müller, Urs (2019). “Commentary to the case study “</w:t>
      </w:r>
      <w:proofErr w:type="spellStart"/>
      <w:r>
        <w:t>Vom</w:t>
      </w:r>
      <w:proofErr w:type="spellEnd"/>
      <w:r>
        <w:t xml:space="preserve"> </w:t>
      </w:r>
      <w:proofErr w:type="spellStart"/>
      <w:r>
        <w:t>Sammler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Jäger</w:t>
      </w:r>
      <w:proofErr w:type="spellEnd"/>
      <w:r>
        <w:t xml:space="preserve">” by </w:t>
      </w:r>
      <w:proofErr w:type="spellStart"/>
      <w:r>
        <w:t>Veit</w:t>
      </w:r>
      <w:proofErr w:type="spellEnd"/>
      <w:r>
        <w:t xml:space="preserve"> </w:t>
      </w:r>
      <w:proofErr w:type="spellStart"/>
      <w:r>
        <w:t>Etzold</w:t>
      </w:r>
      <w:proofErr w:type="spellEnd"/>
      <w:r>
        <w:t xml:space="preserve">.” </w:t>
      </w:r>
      <w:r>
        <w:rPr>
          <w:i/>
          <w:iCs/>
        </w:rPr>
        <w:t>Harvard Business Manager</w:t>
      </w:r>
      <w:r>
        <w:t>. November 2019. p.91.”</w:t>
      </w:r>
    </w:p>
    <w:p w14:paraId="09F17642" w14:textId="719AB402" w:rsidR="00DE3751" w:rsidRPr="00717BAD" w:rsidRDefault="00DE3751" w:rsidP="00E00EA7">
      <w:pPr>
        <w:pStyle w:val="CVText"/>
        <w:rPr>
          <w:i/>
          <w:lang w:val="de-DE"/>
        </w:rPr>
      </w:pPr>
      <w:r w:rsidRPr="00717BAD">
        <w:rPr>
          <w:lang w:val="de-DE"/>
        </w:rPr>
        <w:t xml:space="preserve">Müller, Urs </w:t>
      </w:r>
      <w:proofErr w:type="spellStart"/>
      <w:r w:rsidRPr="00717BAD">
        <w:rPr>
          <w:lang w:val="de-DE"/>
        </w:rPr>
        <w:t>and</w:t>
      </w:r>
      <w:proofErr w:type="spellEnd"/>
      <w:r w:rsidRPr="00717BAD">
        <w:rPr>
          <w:lang w:val="de-DE"/>
        </w:rPr>
        <w:t xml:space="preserve"> Ulf Schäfer (2016). </w:t>
      </w:r>
      <w:r w:rsidRPr="002671FC">
        <w:t xml:space="preserve">“The Dirty Dozen: How Unethical </w:t>
      </w:r>
      <w:proofErr w:type="spellStart"/>
      <w:r w:rsidRPr="002671FC">
        <w:t>Behaviour</w:t>
      </w:r>
      <w:proofErr w:type="spellEnd"/>
      <w:r w:rsidRPr="002671FC">
        <w:t xml:space="preserve"> Creeps </w:t>
      </w:r>
      <w:proofErr w:type="gramStart"/>
      <w:r w:rsidRPr="002671FC">
        <w:t>Into</w:t>
      </w:r>
      <w:proofErr w:type="gramEnd"/>
      <w:r w:rsidRPr="002671FC">
        <w:t xml:space="preserve"> Your </w:t>
      </w:r>
      <w:proofErr w:type="spellStart"/>
      <w:r w:rsidRPr="002671FC">
        <w:t>Organisation</w:t>
      </w:r>
      <w:proofErr w:type="spellEnd"/>
      <w:r w:rsidRPr="002671FC">
        <w:t xml:space="preserve">.” </w:t>
      </w:r>
      <w:r w:rsidRPr="00717BAD">
        <w:rPr>
          <w:i/>
          <w:lang w:val="de-DE"/>
        </w:rPr>
        <w:t>European Business Review</w:t>
      </w:r>
      <w:r w:rsidRPr="00717BAD">
        <w:rPr>
          <w:lang w:val="de-DE"/>
        </w:rPr>
        <w:t xml:space="preserve">. </w:t>
      </w:r>
      <w:proofErr w:type="spellStart"/>
      <w:r w:rsidRPr="00717BAD">
        <w:rPr>
          <w:lang w:val="de-DE"/>
        </w:rPr>
        <w:t>July</w:t>
      </w:r>
      <w:proofErr w:type="spellEnd"/>
      <w:r w:rsidRPr="00717BAD">
        <w:rPr>
          <w:lang w:val="de-DE"/>
        </w:rPr>
        <w:t>-August 2016. p.37-41.</w:t>
      </w:r>
    </w:p>
    <w:p w14:paraId="0F52669F" w14:textId="77777777" w:rsidR="002C04E3" w:rsidRPr="00717BAD" w:rsidRDefault="002C04E3" w:rsidP="00E00EA7">
      <w:pPr>
        <w:pStyle w:val="CVText"/>
        <w:rPr>
          <w:lang w:val="de-DE"/>
        </w:rPr>
      </w:pPr>
      <w:r w:rsidRPr="00717BAD">
        <w:rPr>
          <w:lang w:val="de-DE"/>
        </w:rPr>
        <w:t>Müller, Urs (2016). “</w:t>
      </w:r>
      <w:r w:rsidR="00CB2287" w:rsidRPr="00717BAD">
        <w:rPr>
          <w:lang w:val="de-DE"/>
        </w:rPr>
        <w:t>Unkraut oder Bl</w:t>
      </w:r>
      <w:r w:rsidRPr="00717BAD">
        <w:rPr>
          <w:lang w:val="de-DE"/>
        </w:rPr>
        <w:t xml:space="preserve">umenwiese?”. </w:t>
      </w:r>
      <w:r w:rsidRPr="00717BAD">
        <w:rPr>
          <w:i/>
          <w:lang w:val="de-DE"/>
        </w:rPr>
        <w:t>Forum Wirtschaftsethik</w:t>
      </w:r>
      <w:r w:rsidRPr="00717BAD">
        <w:rPr>
          <w:lang w:val="de-DE"/>
        </w:rPr>
        <w:t>.</w:t>
      </w:r>
      <w:r w:rsidRPr="00717BAD">
        <w:rPr>
          <w:i/>
          <w:lang w:val="de-DE"/>
        </w:rPr>
        <w:t xml:space="preserve"> Jahresschrift des DNWE</w:t>
      </w:r>
      <w:r w:rsidRPr="00717BAD">
        <w:rPr>
          <w:lang w:val="de-DE"/>
        </w:rPr>
        <w:t>. 22. Jahrgang; 2014. p.48.</w:t>
      </w:r>
    </w:p>
    <w:p w14:paraId="67378E6B" w14:textId="77777777" w:rsidR="004028EB" w:rsidRPr="002671FC" w:rsidRDefault="004028EB" w:rsidP="00E00EA7">
      <w:pPr>
        <w:pStyle w:val="CVText"/>
      </w:pPr>
      <w:r w:rsidRPr="00717BAD">
        <w:rPr>
          <w:lang w:val="de-DE"/>
        </w:rPr>
        <w:t xml:space="preserve">Müller, Urs (2014). “Wieviel Bonus ist gerecht?”. </w:t>
      </w:r>
      <w:r w:rsidRPr="002671FC">
        <w:rPr>
          <w:i/>
        </w:rPr>
        <w:t>Harvard Business Manager</w:t>
      </w:r>
      <w:r w:rsidRPr="002671FC">
        <w:t>. April 2014. p.86-90.</w:t>
      </w:r>
    </w:p>
    <w:p w14:paraId="595F8299" w14:textId="77777777" w:rsidR="00BA6350" w:rsidRPr="002671FC" w:rsidRDefault="00BA6350" w:rsidP="00BA6350">
      <w:pPr>
        <w:pStyle w:val="CVHeading"/>
      </w:pPr>
      <w:r w:rsidRPr="002671FC">
        <w:t xml:space="preserve">Case </w:t>
      </w:r>
      <w:r w:rsidR="00292193" w:rsidRPr="002671FC">
        <w:t>s</w:t>
      </w:r>
      <w:r w:rsidRPr="002671FC">
        <w:t>tudies</w:t>
      </w:r>
    </w:p>
    <w:p w14:paraId="2CF2698E" w14:textId="5A826A48" w:rsidR="008677F1" w:rsidRPr="008677F1" w:rsidRDefault="008677F1" w:rsidP="003C78BF">
      <w:pPr>
        <w:pStyle w:val="CVText"/>
      </w:pPr>
      <w:r>
        <w:t xml:space="preserve">Müller, Urs (2019). </w:t>
      </w:r>
      <w:r>
        <w:rPr>
          <w:i/>
          <w:iCs/>
        </w:rPr>
        <w:t>Magellan versus Quesada: To mutiny or not to mutiny</w:t>
      </w:r>
      <w:r>
        <w:t xml:space="preserve">. ESMT Case Study </w:t>
      </w:r>
      <w:r w:rsidRPr="00724A45">
        <w:t>ESMT–</w:t>
      </w:r>
      <w:r>
        <w:t>719</w:t>
      </w:r>
      <w:r w:rsidRPr="00724A45">
        <w:t>–</w:t>
      </w:r>
      <w:r>
        <w:t>0184</w:t>
      </w:r>
      <w:r w:rsidRPr="00724A45">
        <w:t>–</w:t>
      </w:r>
      <w:r>
        <w:t>1.</w:t>
      </w:r>
    </w:p>
    <w:p w14:paraId="40221EB8" w14:textId="2C8CB46C" w:rsidR="006E6ED3" w:rsidRPr="002671FC" w:rsidRDefault="006E6ED3" w:rsidP="003C78BF">
      <w:pPr>
        <w:pStyle w:val="CVText"/>
      </w:pPr>
      <w:r w:rsidRPr="002671FC">
        <w:lastRenderedPageBreak/>
        <w:t xml:space="preserve">Müller, Urs (2016/2012). “Corruption in Russia: IKEA’s expansion to the East (A-D).” </w:t>
      </w:r>
      <w:r w:rsidRPr="002671FC">
        <w:rPr>
          <w:i/>
        </w:rPr>
        <w:t>Emerald Emerging Markets Case Studies Collection</w:t>
      </w:r>
      <w:r w:rsidRPr="002671FC">
        <w:t xml:space="preserve"> 2016; and ESMT Case Study No. ESMT–716–0169–1 (This case study was previously published in a</w:t>
      </w:r>
      <w:r w:rsidR="004A4884" w:rsidRPr="002671FC">
        <w:t xml:space="preserve"> sanitized </w:t>
      </w:r>
      <w:r w:rsidRPr="002671FC">
        <w:t xml:space="preserve">version as: “Corruption by design? </w:t>
      </w:r>
      <w:proofErr w:type="spellStart"/>
      <w:r w:rsidRPr="002671FC">
        <w:t>L’Antimarché’s</w:t>
      </w:r>
      <w:proofErr w:type="spellEnd"/>
      <w:r w:rsidRPr="002671FC">
        <w:t xml:space="preserve"> struggles in Russia (A-D)”. </w:t>
      </w:r>
      <w:r w:rsidRPr="002671FC">
        <w:rPr>
          <w:i/>
        </w:rPr>
        <w:t>Emerald Emerging Markets Case Studies Collection</w:t>
      </w:r>
      <w:r w:rsidRPr="002671FC">
        <w:t xml:space="preserve"> 2 (1): 1-10. March 2012.)</w:t>
      </w:r>
    </w:p>
    <w:p w14:paraId="78014B56" w14:textId="77777777" w:rsidR="008C555F" w:rsidRPr="002671FC" w:rsidRDefault="008C555F" w:rsidP="003C78BF">
      <w:pPr>
        <w:pStyle w:val="CVText"/>
      </w:pPr>
      <w:r w:rsidRPr="002671FC">
        <w:t xml:space="preserve">Müller, </w:t>
      </w:r>
      <w:proofErr w:type="spellStart"/>
      <w:r w:rsidRPr="002671FC">
        <w:t>Urs</w:t>
      </w:r>
      <w:proofErr w:type="spellEnd"/>
      <w:r w:rsidRPr="002671FC">
        <w:t xml:space="preserve"> and Francis </w:t>
      </w:r>
      <w:proofErr w:type="spellStart"/>
      <w:r w:rsidRPr="002671FC">
        <w:t>Bidault</w:t>
      </w:r>
      <w:proofErr w:type="spellEnd"/>
      <w:r w:rsidRPr="002671FC">
        <w:t xml:space="preserve"> (2015). </w:t>
      </w:r>
      <w:r w:rsidRPr="002671FC">
        <w:rPr>
          <w:i/>
        </w:rPr>
        <w:t>Dealing with low-cost competition in the airline industry (A-C)</w:t>
      </w:r>
      <w:r w:rsidRPr="002671FC">
        <w:t>. ESMT Case Study ESMT–315–0165–1.</w:t>
      </w:r>
    </w:p>
    <w:p w14:paraId="64B421EB" w14:textId="77777777" w:rsidR="008C555F" w:rsidRPr="002671FC" w:rsidRDefault="008C555F" w:rsidP="003C78BF">
      <w:pPr>
        <w:pStyle w:val="CVText"/>
      </w:pPr>
      <w:r w:rsidRPr="002671FC">
        <w:t xml:space="preserve">Müller, </w:t>
      </w:r>
      <w:proofErr w:type="spellStart"/>
      <w:r w:rsidRPr="002671FC">
        <w:t>Urs</w:t>
      </w:r>
      <w:proofErr w:type="spellEnd"/>
      <w:r w:rsidRPr="002671FC">
        <w:t xml:space="preserve"> and Johannes </w:t>
      </w:r>
      <w:proofErr w:type="spellStart"/>
      <w:r w:rsidRPr="002671FC">
        <w:t>Habel</w:t>
      </w:r>
      <w:proofErr w:type="spellEnd"/>
      <w:r w:rsidRPr="002671FC">
        <w:t xml:space="preserve"> (2015). </w:t>
      </w:r>
      <w:r w:rsidRPr="002671FC">
        <w:rPr>
          <w:i/>
        </w:rPr>
        <w:t>ESMT’s pitch to EAD Systems (A &amp; B)</w:t>
      </w:r>
      <w:r w:rsidRPr="002671FC">
        <w:t>. ESMT Case Study No. ESMT–515–0163–1.</w:t>
      </w:r>
    </w:p>
    <w:p w14:paraId="6D8621FD" w14:textId="77777777" w:rsidR="003C78BF" w:rsidRPr="002671FC" w:rsidRDefault="003C78BF" w:rsidP="003C78BF">
      <w:pPr>
        <w:pStyle w:val="CVText"/>
        <w:rPr>
          <w:i/>
        </w:rPr>
      </w:pPr>
      <w:r w:rsidRPr="002671FC">
        <w:t>Schäfer, Ulf and Urs Müller (</w:t>
      </w:r>
      <w:r w:rsidR="008C555F" w:rsidRPr="002671FC">
        <w:t>2015</w:t>
      </w:r>
      <w:r w:rsidRPr="002671FC">
        <w:t xml:space="preserve">). </w:t>
      </w:r>
      <w:r w:rsidRPr="002671FC">
        <w:rPr>
          <w:i/>
        </w:rPr>
        <w:t xml:space="preserve">Deutsche Bahn AG: The heartless train conductor. </w:t>
      </w:r>
      <w:r w:rsidRPr="002671FC">
        <w:t>ESMT Case Study</w:t>
      </w:r>
      <w:r w:rsidR="008C555F" w:rsidRPr="002671FC">
        <w:t xml:space="preserve"> No. ESMT–715–0162–1.</w:t>
      </w:r>
    </w:p>
    <w:p w14:paraId="4DD2DD26" w14:textId="6BABDE5B" w:rsidR="003C78BF" w:rsidRPr="002671FC" w:rsidRDefault="003C78BF" w:rsidP="002C6DC3">
      <w:pPr>
        <w:pStyle w:val="CVText"/>
        <w:rPr>
          <w:i/>
        </w:rPr>
      </w:pPr>
      <w:r w:rsidRPr="002671FC">
        <w:t xml:space="preserve">Hofmann, Anna, Urs Müller and C.B. Bhattacharya (2014). </w:t>
      </w:r>
      <w:r w:rsidRPr="002671FC">
        <w:rPr>
          <w:i/>
        </w:rPr>
        <w:t>Axel Springer and the quest for the boundaries of corporate responsibility</w:t>
      </w:r>
      <w:r w:rsidRPr="002671FC">
        <w:t>. ESMT Case Study</w:t>
      </w:r>
      <w:r w:rsidR="00C17905" w:rsidRPr="002671FC">
        <w:t xml:space="preserve"> No. ESMT–413–0143–1</w:t>
      </w:r>
      <w:r w:rsidRPr="002671FC">
        <w:t>.</w:t>
      </w:r>
      <w:r w:rsidR="006B3334" w:rsidRPr="002671FC">
        <w:t xml:space="preserve"> (</w:t>
      </w:r>
      <w:r w:rsidR="00C46A95">
        <w:t>A</w:t>
      </w:r>
      <w:r w:rsidR="006B3334" w:rsidRPr="002671FC">
        <w:t>bridged version as ESMT Case Study No. ESMT–715–0156–1</w:t>
      </w:r>
      <w:r w:rsidR="00C46A95">
        <w:t xml:space="preserve"> published in 2015; </w:t>
      </w:r>
      <w:r w:rsidR="00C46A95" w:rsidRPr="00C46A95">
        <w:rPr>
          <w:b/>
          <w:bCs/>
          <w:u w:val="single"/>
        </w:rPr>
        <w:t>The Case Centre bestselling case list in Category Ethics and Social Responsibility in 2019</w:t>
      </w:r>
      <w:r w:rsidR="006B3334" w:rsidRPr="00C46A95">
        <w:rPr>
          <w:b/>
          <w:bCs/>
          <w:u w:val="single"/>
        </w:rPr>
        <w:t>)</w:t>
      </w:r>
    </w:p>
    <w:p w14:paraId="2D7AC68F" w14:textId="77777777" w:rsidR="005A69F5" w:rsidRPr="002671FC" w:rsidRDefault="005A69F5" w:rsidP="002C6DC3">
      <w:pPr>
        <w:pStyle w:val="CVText"/>
      </w:pPr>
      <w:r w:rsidRPr="002671FC">
        <w:t xml:space="preserve">Müller, Urs and Shirish Pandit (2014). </w:t>
      </w:r>
      <w:r w:rsidRPr="002671FC">
        <w:rPr>
          <w:i/>
        </w:rPr>
        <w:t>Vodafone in Egypt: National Crises and their implications for multi-national corporations</w:t>
      </w:r>
      <w:r w:rsidR="00715C78" w:rsidRPr="002671FC">
        <w:rPr>
          <w:i/>
        </w:rPr>
        <w:t xml:space="preserve"> (A &amp; B)</w:t>
      </w:r>
      <w:r w:rsidRPr="002671FC">
        <w:t>. ESMT Case Study</w:t>
      </w:r>
      <w:r w:rsidR="00FA0001" w:rsidRPr="002671FC">
        <w:t xml:space="preserve"> No. ESMT–714–0144–1</w:t>
      </w:r>
      <w:r w:rsidR="000D206F" w:rsidRPr="002671FC">
        <w:t>.</w:t>
      </w:r>
      <w:r w:rsidRPr="002671FC">
        <w:t xml:space="preserve"> (</w:t>
      </w:r>
      <w:r w:rsidRPr="002671FC">
        <w:rPr>
          <w:b/>
          <w:u w:val="single"/>
        </w:rPr>
        <w:t>Winner of the 2014 The Case Centre Case Award in the Case Competition hot topic: Crisis as opportunity</w:t>
      </w:r>
      <w:r w:rsidR="006D6CDC" w:rsidRPr="002671FC">
        <w:rPr>
          <w:b/>
          <w:u w:val="single"/>
        </w:rPr>
        <w:t>; Highly commended at the EFMD Case Writing Competition 2014 in the category “African Business Cases”</w:t>
      </w:r>
      <w:r w:rsidRPr="002671FC">
        <w:t>)</w:t>
      </w:r>
    </w:p>
    <w:p w14:paraId="5A2027ED" w14:textId="77777777" w:rsidR="002C6DC3" w:rsidRPr="002671FC" w:rsidRDefault="002C6DC3" w:rsidP="002C6DC3">
      <w:pPr>
        <w:pStyle w:val="CVText"/>
      </w:pPr>
      <w:r w:rsidRPr="00717BAD">
        <w:rPr>
          <w:lang w:val="de-DE"/>
        </w:rPr>
        <w:t xml:space="preserve">Müller, Urs, Ulrich </w:t>
      </w:r>
      <w:proofErr w:type="spellStart"/>
      <w:r w:rsidRPr="00717BAD">
        <w:rPr>
          <w:lang w:val="de-DE"/>
        </w:rPr>
        <w:t>Linnhoff</w:t>
      </w:r>
      <w:proofErr w:type="spellEnd"/>
      <w:r w:rsidRPr="00717BAD">
        <w:rPr>
          <w:lang w:val="de-DE"/>
        </w:rPr>
        <w:t xml:space="preserve"> </w:t>
      </w:r>
      <w:proofErr w:type="spellStart"/>
      <w:r w:rsidRPr="00717BAD">
        <w:rPr>
          <w:lang w:val="de-DE"/>
        </w:rPr>
        <w:t>and</w:t>
      </w:r>
      <w:proofErr w:type="spellEnd"/>
      <w:r w:rsidRPr="00717BAD">
        <w:rPr>
          <w:lang w:val="de-DE"/>
        </w:rPr>
        <w:t xml:space="preserve"> Bernhard Pellens (2013). </w:t>
      </w:r>
      <w:r w:rsidRPr="002671FC">
        <w:rPr>
          <w:i/>
        </w:rPr>
        <w:t xml:space="preserve">Defining the purpose for Borussia Dortmund GmbH &amp; Co. </w:t>
      </w:r>
      <w:proofErr w:type="spellStart"/>
      <w:r w:rsidRPr="002671FC">
        <w:rPr>
          <w:i/>
        </w:rPr>
        <w:t>KGaA</w:t>
      </w:r>
      <w:proofErr w:type="spellEnd"/>
      <w:r w:rsidRPr="002671FC">
        <w:t>. ESMT Case Study</w:t>
      </w:r>
      <w:r w:rsidR="00933987" w:rsidRPr="002671FC">
        <w:t xml:space="preserve"> No. </w:t>
      </w:r>
      <w:r w:rsidR="00933987" w:rsidRPr="002671FC">
        <w:rPr>
          <w:rStyle w:val="isbn"/>
        </w:rPr>
        <w:t>ESMT–713–0134–1</w:t>
      </w:r>
      <w:r w:rsidRPr="002671FC">
        <w:t>.</w:t>
      </w:r>
      <w:r w:rsidR="009E201B" w:rsidRPr="002671FC">
        <w:t xml:space="preserve"> (</w:t>
      </w:r>
      <w:r w:rsidR="009E201B" w:rsidRPr="002671FC">
        <w:rPr>
          <w:b/>
          <w:u w:val="single"/>
        </w:rPr>
        <w:t xml:space="preserve">Winner of the 2013 </w:t>
      </w:r>
      <w:proofErr w:type="spellStart"/>
      <w:r w:rsidR="009E201B" w:rsidRPr="002671FC">
        <w:rPr>
          <w:b/>
          <w:u w:val="single"/>
        </w:rPr>
        <w:t>ecch</w:t>
      </w:r>
      <w:proofErr w:type="spellEnd"/>
      <w:r w:rsidR="009E201B" w:rsidRPr="002671FC">
        <w:rPr>
          <w:b/>
          <w:u w:val="single"/>
        </w:rPr>
        <w:t xml:space="preserve"> Case Award in the Case Writing Competition hot topic: The business of sport</w:t>
      </w:r>
      <w:r w:rsidR="009E201B" w:rsidRPr="002671FC">
        <w:t>)</w:t>
      </w:r>
    </w:p>
    <w:p w14:paraId="1EA88FFB" w14:textId="77777777" w:rsidR="002E110F" w:rsidRPr="002671FC" w:rsidRDefault="002E110F" w:rsidP="002E110F">
      <w:pPr>
        <w:pStyle w:val="CVText"/>
      </w:pPr>
      <w:r w:rsidRPr="00717BAD">
        <w:rPr>
          <w:lang w:val="de-DE"/>
        </w:rPr>
        <w:t xml:space="preserve">Müller, Urs </w:t>
      </w:r>
      <w:proofErr w:type="spellStart"/>
      <w:r w:rsidRPr="00717BAD">
        <w:rPr>
          <w:lang w:val="de-DE"/>
        </w:rPr>
        <w:t>and</w:t>
      </w:r>
      <w:proofErr w:type="spellEnd"/>
      <w:r w:rsidRPr="00717BAD">
        <w:rPr>
          <w:lang w:val="de-DE"/>
        </w:rPr>
        <w:t xml:space="preserve"> Veit </w:t>
      </w:r>
      <w:proofErr w:type="spellStart"/>
      <w:r w:rsidRPr="00717BAD">
        <w:rPr>
          <w:lang w:val="de-DE"/>
        </w:rPr>
        <w:t>Etzold</w:t>
      </w:r>
      <w:proofErr w:type="spellEnd"/>
      <w:r w:rsidRPr="00717BAD">
        <w:rPr>
          <w:lang w:val="de-DE"/>
        </w:rPr>
        <w:t xml:space="preserve"> (2012). </w:t>
      </w:r>
      <w:r w:rsidRPr="002671FC">
        <w:rPr>
          <w:i/>
        </w:rPr>
        <w:t xml:space="preserve">Waltraud Ziervogel at </w:t>
      </w:r>
      <w:proofErr w:type="spellStart"/>
      <w:r w:rsidRPr="002671FC">
        <w:rPr>
          <w:i/>
        </w:rPr>
        <w:t>Konnopke’s</w:t>
      </w:r>
      <w:proofErr w:type="spellEnd"/>
      <w:r w:rsidRPr="002671FC">
        <w:rPr>
          <w:i/>
        </w:rPr>
        <w:t xml:space="preserve"> </w:t>
      </w:r>
      <w:proofErr w:type="spellStart"/>
      <w:r w:rsidRPr="002671FC">
        <w:rPr>
          <w:i/>
        </w:rPr>
        <w:t>Imbiss</w:t>
      </w:r>
      <w:proofErr w:type="spellEnd"/>
      <w:r w:rsidRPr="002671FC">
        <w:rPr>
          <w:i/>
        </w:rPr>
        <w:t>: Re-inventing a Berlin icon</w:t>
      </w:r>
      <w:r w:rsidRPr="002671FC">
        <w:t>. ESMT Case Study</w:t>
      </w:r>
      <w:r w:rsidR="00BB75C8" w:rsidRPr="002671FC">
        <w:t xml:space="preserve"> No. ESMT–512–0126–1</w:t>
      </w:r>
      <w:r w:rsidRPr="002671FC">
        <w:t>. (</w:t>
      </w:r>
      <w:r w:rsidRPr="002671FC">
        <w:rPr>
          <w:b/>
          <w:u w:val="single"/>
        </w:rPr>
        <w:t>Winner of the category “Family Business” in the 2011 EFMD Case Writing Competition</w:t>
      </w:r>
      <w:r w:rsidRPr="002671FC">
        <w:t>)</w:t>
      </w:r>
    </w:p>
    <w:p w14:paraId="43A864B4" w14:textId="376BCD87" w:rsidR="000E3C92" w:rsidRPr="002671FC" w:rsidRDefault="00982503" w:rsidP="00BA6350">
      <w:pPr>
        <w:pStyle w:val="CVText"/>
      </w:pPr>
      <w:r w:rsidRPr="002671FC">
        <w:t xml:space="preserve">Young, Mark and Urs </w:t>
      </w:r>
      <w:r w:rsidR="00E00EA7" w:rsidRPr="002671FC">
        <w:t>Müller</w:t>
      </w:r>
      <w:r w:rsidRPr="002671FC">
        <w:t xml:space="preserve"> </w:t>
      </w:r>
      <w:r w:rsidR="00E00EA7" w:rsidRPr="002671FC">
        <w:t xml:space="preserve">(2011). </w:t>
      </w:r>
      <w:r w:rsidR="00E00EA7" w:rsidRPr="002671FC">
        <w:rPr>
          <w:i/>
        </w:rPr>
        <w:t xml:space="preserve">Motors for </w:t>
      </w:r>
      <w:proofErr w:type="spellStart"/>
      <w:r w:rsidR="00E00EA7" w:rsidRPr="002671FC">
        <w:rPr>
          <w:i/>
        </w:rPr>
        <w:t>Munchao</w:t>
      </w:r>
      <w:proofErr w:type="spellEnd"/>
      <w:r w:rsidR="00E00EA7" w:rsidRPr="002671FC">
        <w:t>. ESMT Case Study No. ESMT-711-0122-1.</w:t>
      </w:r>
      <w:r w:rsidR="00C03F46" w:rsidRPr="002671FC">
        <w:t xml:space="preserve"> (</w:t>
      </w:r>
      <w:r w:rsidR="00C03F46" w:rsidRPr="002671FC">
        <w:rPr>
          <w:b/>
          <w:u w:val="single"/>
        </w:rPr>
        <w:t>2017 The Case Centre bestselling case list in Category Ethics and Social Responsibility</w:t>
      </w:r>
      <w:r w:rsidR="00C03F46" w:rsidRPr="002671FC">
        <w:t>)</w:t>
      </w:r>
    </w:p>
    <w:p w14:paraId="2E2C2309" w14:textId="77777777" w:rsidR="000E3C92" w:rsidRPr="002671FC" w:rsidRDefault="000E3C92" w:rsidP="00BA6350">
      <w:pPr>
        <w:pStyle w:val="CVText"/>
      </w:pPr>
      <w:r w:rsidRPr="002671FC">
        <w:t xml:space="preserve">Müller, Urs (2011). </w:t>
      </w:r>
      <w:r w:rsidRPr="002671FC">
        <w:rPr>
          <w:i/>
        </w:rPr>
        <w:t>Norman Nicholls at Seattle Management Consultants</w:t>
      </w:r>
      <w:r w:rsidRPr="002671FC">
        <w:t>. ESMT Case Study No. ESMT-711-0121-1.</w:t>
      </w:r>
    </w:p>
    <w:p w14:paraId="6E48DB58" w14:textId="660E3957" w:rsidR="000E3C92" w:rsidRPr="002671FC" w:rsidRDefault="000E3C92" w:rsidP="00BA6350">
      <w:pPr>
        <w:pStyle w:val="CVText"/>
      </w:pPr>
      <w:r w:rsidRPr="002671FC">
        <w:t xml:space="preserve">Müller, Urs and Ulf Schäfer (2010). </w:t>
      </w:r>
      <w:r w:rsidRPr="002671FC">
        <w:rPr>
          <w:i/>
        </w:rPr>
        <w:t xml:space="preserve">Anna Frisch at </w:t>
      </w:r>
      <w:proofErr w:type="spellStart"/>
      <w:r w:rsidRPr="002671FC">
        <w:rPr>
          <w:i/>
        </w:rPr>
        <w:t>Aesch</w:t>
      </w:r>
      <w:proofErr w:type="spellEnd"/>
      <w:r w:rsidRPr="002671FC">
        <w:rPr>
          <w:i/>
        </w:rPr>
        <w:t xml:space="preserve"> AG: Initiating lateral change</w:t>
      </w:r>
      <w:r w:rsidRPr="002671FC">
        <w:t>. ESMT Case Study No. ESMT-410-0112-1.</w:t>
      </w:r>
      <w:r w:rsidR="000D206F" w:rsidRPr="002671FC">
        <w:t xml:space="preserve"> (</w:t>
      </w:r>
      <w:r w:rsidR="000D206F" w:rsidRPr="002671FC">
        <w:rPr>
          <w:b/>
          <w:u w:val="single"/>
        </w:rPr>
        <w:t>2014 The Case Centre Case Award in the Category HR Management / Organizational Behavior</w:t>
      </w:r>
      <w:r w:rsidR="00753C32" w:rsidRPr="002671FC">
        <w:rPr>
          <w:b/>
          <w:u w:val="single"/>
        </w:rPr>
        <w:t>; 2014</w:t>
      </w:r>
      <w:r w:rsidR="00C03F46" w:rsidRPr="002671FC">
        <w:rPr>
          <w:b/>
          <w:u w:val="single"/>
        </w:rPr>
        <w:t>,</w:t>
      </w:r>
      <w:r w:rsidR="00753C32" w:rsidRPr="002671FC">
        <w:rPr>
          <w:b/>
          <w:u w:val="single"/>
        </w:rPr>
        <w:t xml:space="preserve"> 2016</w:t>
      </w:r>
      <w:r w:rsidR="00C46A95">
        <w:rPr>
          <w:b/>
          <w:u w:val="single"/>
        </w:rPr>
        <w:t xml:space="preserve">, </w:t>
      </w:r>
      <w:r w:rsidR="00C03F46" w:rsidRPr="002671FC">
        <w:rPr>
          <w:b/>
          <w:u w:val="single"/>
        </w:rPr>
        <w:t>2017</w:t>
      </w:r>
      <w:r w:rsidR="00C46A95">
        <w:rPr>
          <w:b/>
          <w:u w:val="single"/>
        </w:rPr>
        <w:t>, 2018 and 2019</w:t>
      </w:r>
      <w:r w:rsidR="00753C32" w:rsidRPr="002671FC">
        <w:rPr>
          <w:b/>
          <w:u w:val="single"/>
        </w:rPr>
        <w:t xml:space="preserve"> The Case Centre best</w:t>
      </w:r>
      <w:r w:rsidR="00B67ECB" w:rsidRPr="002671FC">
        <w:rPr>
          <w:b/>
          <w:u w:val="single"/>
        </w:rPr>
        <w:t>selling case</w:t>
      </w:r>
      <w:r w:rsidR="00AE0FDA" w:rsidRPr="002671FC">
        <w:rPr>
          <w:b/>
          <w:u w:val="single"/>
        </w:rPr>
        <w:t xml:space="preserve"> list in Category HR Management / Organizational Behavior</w:t>
      </w:r>
      <w:r w:rsidR="000D206F" w:rsidRPr="002671FC">
        <w:t>)</w:t>
      </w:r>
    </w:p>
    <w:p w14:paraId="7C13BF51" w14:textId="77777777" w:rsidR="00A6289C" w:rsidRPr="002671FC" w:rsidRDefault="00982503" w:rsidP="00BA6350">
      <w:pPr>
        <w:pStyle w:val="CVText"/>
      </w:pPr>
      <w:r w:rsidRPr="00717BAD">
        <w:rPr>
          <w:lang w:val="de-DE"/>
        </w:rPr>
        <w:t xml:space="preserve">Schäfer Ulf, </w:t>
      </w:r>
      <w:proofErr w:type="spellStart"/>
      <w:r w:rsidRPr="00717BAD">
        <w:rPr>
          <w:lang w:val="de-DE"/>
        </w:rPr>
        <w:t>and</w:t>
      </w:r>
      <w:proofErr w:type="spellEnd"/>
      <w:r w:rsidRPr="00717BAD">
        <w:rPr>
          <w:lang w:val="de-DE"/>
        </w:rPr>
        <w:t xml:space="preserve"> Urs </w:t>
      </w:r>
      <w:r w:rsidR="00A6289C" w:rsidRPr="00717BAD">
        <w:rPr>
          <w:lang w:val="de-DE"/>
        </w:rPr>
        <w:t>Müller</w:t>
      </w:r>
      <w:r w:rsidRPr="00717BAD">
        <w:rPr>
          <w:lang w:val="de-DE"/>
        </w:rPr>
        <w:t xml:space="preserve"> </w:t>
      </w:r>
      <w:r w:rsidR="00A6289C" w:rsidRPr="00717BAD">
        <w:rPr>
          <w:lang w:val="de-DE"/>
        </w:rPr>
        <w:t xml:space="preserve">(2010). </w:t>
      </w:r>
      <w:r w:rsidR="00A6289C" w:rsidRPr="002671FC">
        <w:rPr>
          <w:i/>
        </w:rPr>
        <w:t xml:space="preserve">Who’s responsible for the drawbridge </w:t>
      </w:r>
      <w:proofErr w:type="gramStart"/>
      <w:r w:rsidR="00A6289C" w:rsidRPr="002671FC">
        <w:rPr>
          <w:i/>
        </w:rPr>
        <w:t>drama?</w:t>
      </w:r>
      <w:r w:rsidR="00A6289C" w:rsidRPr="002671FC">
        <w:t>.</w:t>
      </w:r>
      <w:proofErr w:type="gramEnd"/>
      <w:r w:rsidR="00A6289C" w:rsidRPr="002671FC">
        <w:t xml:space="preserve"> ESMT Case Study No. ESMT-710-0104-1.</w:t>
      </w:r>
    </w:p>
    <w:p w14:paraId="1C9F8C7A" w14:textId="77777777" w:rsidR="00BA6350" w:rsidRPr="002671FC" w:rsidRDefault="00A6289C" w:rsidP="00BA6350">
      <w:pPr>
        <w:pStyle w:val="CVText"/>
      </w:pPr>
      <w:proofErr w:type="spellStart"/>
      <w:r w:rsidRPr="002671FC">
        <w:t>Korotov</w:t>
      </w:r>
      <w:proofErr w:type="spellEnd"/>
      <w:r w:rsidRPr="002671FC">
        <w:t xml:space="preserve">, Konstantin, </w:t>
      </w:r>
      <w:proofErr w:type="spellStart"/>
      <w:r w:rsidRPr="002671FC">
        <w:t>Urs</w:t>
      </w:r>
      <w:proofErr w:type="spellEnd"/>
      <w:r w:rsidRPr="002671FC">
        <w:t xml:space="preserve"> Müller and Ulf Schäfer (2009). </w:t>
      </w:r>
      <w:r w:rsidRPr="002671FC">
        <w:rPr>
          <w:i/>
        </w:rPr>
        <w:t>“Do you really think we are so stupid?” A letter to the CEO of Deutsche Telekom</w:t>
      </w:r>
      <w:r w:rsidRPr="002671FC">
        <w:t xml:space="preserve"> (A-C)</w:t>
      </w:r>
      <w:r w:rsidRPr="002671FC">
        <w:rPr>
          <w:i/>
        </w:rPr>
        <w:t xml:space="preserve">. </w:t>
      </w:r>
      <w:r w:rsidRPr="002671FC">
        <w:t>ESMT Case Study No. ESMT-409-0100-1.</w:t>
      </w:r>
      <w:r w:rsidR="002E110F" w:rsidRPr="002671FC">
        <w:t xml:space="preserve"> (</w:t>
      </w:r>
      <w:r w:rsidR="002E110F" w:rsidRPr="002671FC">
        <w:rPr>
          <w:b/>
          <w:u w:val="single"/>
        </w:rPr>
        <w:t xml:space="preserve">2011 </w:t>
      </w:r>
      <w:proofErr w:type="spellStart"/>
      <w:r w:rsidR="002E110F" w:rsidRPr="002671FC">
        <w:rPr>
          <w:b/>
          <w:u w:val="single"/>
        </w:rPr>
        <w:t>ecch</w:t>
      </w:r>
      <w:proofErr w:type="spellEnd"/>
      <w:r w:rsidR="002E110F" w:rsidRPr="002671FC">
        <w:rPr>
          <w:b/>
          <w:u w:val="single"/>
        </w:rPr>
        <w:t xml:space="preserve"> </w:t>
      </w:r>
      <w:proofErr w:type="spellStart"/>
      <w:r w:rsidR="002E110F" w:rsidRPr="002671FC">
        <w:rPr>
          <w:b/>
          <w:u w:val="single"/>
        </w:rPr>
        <w:t>best selling</w:t>
      </w:r>
      <w:proofErr w:type="spellEnd"/>
      <w:r w:rsidR="002E110F" w:rsidRPr="002671FC">
        <w:rPr>
          <w:b/>
          <w:u w:val="single"/>
        </w:rPr>
        <w:t xml:space="preserve"> case</w:t>
      </w:r>
      <w:r w:rsidR="00FB227F" w:rsidRPr="002671FC">
        <w:rPr>
          <w:b/>
          <w:u w:val="single"/>
        </w:rPr>
        <w:t xml:space="preserve">; 2013 </w:t>
      </w:r>
      <w:proofErr w:type="spellStart"/>
      <w:r w:rsidR="00FB227F" w:rsidRPr="002671FC">
        <w:rPr>
          <w:b/>
          <w:u w:val="single"/>
        </w:rPr>
        <w:t>ecch</w:t>
      </w:r>
      <w:proofErr w:type="spellEnd"/>
      <w:r w:rsidR="00FB227F" w:rsidRPr="002671FC">
        <w:rPr>
          <w:b/>
          <w:u w:val="single"/>
        </w:rPr>
        <w:t xml:space="preserve"> Case Award</w:t>
      </w:r>
      <w:r w:rsidR="009E201B" w:rsidRPr="002671FC">
        <w:rPr>
          <w:b/>
          <w:u w:val="single"/>
        </w:rPr>
        <w:t xml:space="preserve"> in the Category HR Management / Organizational Behavior</w:t>
      </w:r>
      <w:r w:rsidR="002E110F" w:rsidRPr="002671FC">
        <w:t>)</w:t>
      </w:r>
    </w:p>
    <w:p w14:paraId="2FDCD626" w14:textId="77777777" w:rsidR="00DE3BC7" w:rsidRPr="002671FC" w:rsidRDefault="00DE3BC7" w:rsidP="00696AE3">
      <w:pPr>
        <w:pStyle w:val="CVHeading"/>
      </w:pPr>
      <w:r w:rsidRPr="002671FC">
        <w:t xml:space="preserve">Other </w:t>
      </w:r>
      <w:r w:rsidR="00292193" w:rsidRPr="002671FC">
        <w:t>p</w:t>
      </w:r>
      <w:r w:rsidRPr="002671FC">
        <w:t>ublications</w:t>
      </w:r>
    </w:p>
    <w:p w14:paraId="461041A0" w14:textId="77777777" w:rsidR="00037D18" w:rsidRPr="002671FC" w:rsidRDefault="00037D18" w:rsidP="007E0992">
      <w:pPr>
        <w:pStyle w:val="CVText"/>
      </w:pPr>
      <w:r w:rsidRPr="002671FC">
        <w:t xml:space="preserve">Müller, </w:t>
      </w:r>
      <w:proofErr w:type="spellStart"/>
      <w:r w:rsidRPr="002671FC">
        <w:t>Urs</w:t>
      </w:r>
      <w:proofErr w:type="spellEnd"/>
      <w:r w:rsidRPr="002671FC">
        <w:t xml:space="preserve"> and </w:t>
      </w:r>
      <w:proofErr w:type="spellStart"/>
      <w:r w:rsidRPr="002671FC">
        <w:t>Veit</w:t>
      </w:r>
      <w:proofErr w:type="spellEnd"/>
      <w:r w:rsidRPr="002671FC">
        <w:t xml:space="preserve"> </w:t>
      </w:r>
      <w:proofErr w:type="spellStart"/>
      <w:r w:rsidRPr="002671FC">
        <w:t>Etzold</w:t>
      </w:r>
      <w:proofErr w:type="spellEnd"/>
      <w:r w:rsidRPr="002671FC">
        <w:t xml:space="preserve"> (2012). “Case study: Minimal change can be best.” </w:t>
      </w:r>
      <w:r w:rsidRPr="002671FC">
        <w:rPr>
          <w:i/>
        </w:rPr>
        <w:t>Financial Times</w:t>
      </w:r>
      <w:r w:rsidRPr="002671FC">
        <w:t>. April 30, 2012</w:t>
      </w:r>
      <w:r w:rsidR="00863302" w:rsidRPr="002671FC">
        <w:t xml:space="preserve">. (also online: </w:t>
      </w:r>
      <w:hyperlink r:id="rId14" w:history="1">
        <w:r w:rsidR="00863302" w:rsidRPr="002671FC">
          <w:rPr>
            <w:rStyle w:val="Hyperlink"/>
          </w:rPr>
          <w:t>http://www.ft.com/intl/cms/s/0/eda4a8ec-92b7-11e1-b6e2-00144feab49a.html</w:t>
        </w:r>
      </w:hyperlink>
      <w:r w:rsidR="00A61C6F" w:rsidRPr="002671FC">
        <w:t xml:space="preserve">; reprinted in </w:t>
      </w:r>
      <w:r w:rsidR="002273BE" w:rsidRPr="002671FC">
        <w:t>Burnes</w:t>
      </w:r>
      <w:r w:rsidR="00E83A99" w:rsidRPr="002671FC">
        <w:t>,</w:t>
      </w:r>
      <w:r w:rsidR="002273BE" w:rsidRPr="002671FC">
        <w:t xml:space="preserve"> Bernard </w:t>
      </w:r>
      <w:r w:rsidR="00C30ACE" w:rsidRPr="002671FC">
        <w:t>(2014).</w:t>
      </w:r>
      <w:r w:rsidR="002273BE" w:rsidRPr="002671FC">
        <w:t xml:space="preserve"> </w:t>
      </w:r>
      <w:r w:rsidR="002273BE" w:rsidRPr="002671FC">
        <w:rPr>
          <w:i/>
        </w:rPr>
        <w:t>Managing Change</w:t>
      </w:r>
      <w:r w:rsidR="00C30ACE" w:rsidRPr="002671FC">
        <w:t>.</w:t>
      </w:r>
      <w:r w:rsidR="002273BE" w:rsidRPr="002671FC">
        <w:t xml:space="preserve"> 6th Edition</w:t>
      </w:r>
      <w:r w:rsidR="008C414F" w:rsidRPr="002671FC">
        <w:t>. Harlow et</w:t>
      </w:r>
      <w:r w:rsidR="00C30ACE" w:rsidRPr="002671FC">
        <w:t xml:space="preserve"> a</w:t>
      </w:r>
      <w:r w:rsidR="008C414F" w:rsidRPr="002671FC">
        <w:t>l.</w:t>
      </w:r>
      <w:r w:rsidR="00C30ACE" w:rsidRPr="002671FC">
        <w:t>: Pearson. p. 301-302.</w:t>
      </w:r>
      <w:r w:rsidR="00585351" w:rsidRPr="002671FC">
        <w:t xml:space="preserve"> See above section on book chapters</w:t>
      </w:r>
      <w:r w:rsidR="002273BE" w:rsidRPr="002671FC">
        <w:t>)</w:t>
      </w:r>
    </w:p>
    <w:p w14:paraId="78B27E73" w14:textId="77777777" w:rsidR="007E0992" w:rsidRPr="002671FC" w:rsidRDefault="007E0992" w:rsidP="007E0992">
      <w:pPr>
        <w:pStyle w:val="CVText"/>
      </w:pPr>
      <w:r w:rsidRPr="00717BAD">
        <w:rPr>
          <w:lang w:val="de-DE"/>
        </w:rPr>
        <w:t xml:space="preserve">Müller, Urs (2011). “Authentizität </w:t>
      </w:r>
      <w:r w:rsidR="00923AF1" w:rsidRPr="00717BAD">
        <w:rPr>
          <w:lang w:val="de-DE"/>
        </w:rPr>
        <w:t>läs</w:t>
      </w:r>
      <w:r w:rsidRPr="00717BAD">
        <w:rPr>
          <w:lang w:val="de-DE"/>
        </w:rPr>
        <w:t xml:space="preserve">st sich nicht kaufen.” </w:t>
      </w:r>
      <w:r w:rsidRPr="002671FC">
        <w:t>Guest article in blog of Wolfgang Goebel, (Online publication; http://www.emplyerbranding-blog.de/2011/09/gastbeitrag-von-urs-mueller-authentizitat-lasst-sich-nicht-kaufen/)</w:t>
      </w:r>
    </w:p>
    <w:p w14:paraId="72A9EE1F" w14:textId="77777777" w:rsidR="00FA5F5B" w:rsidRPr="002671FC" w:rsidRDefault="00FA5F5B" w:rsidP="00991295">
      <w:pPr>
        <w:pStyle w:val="CVText"/>
      </w:pPr>
      <w:r w:rsidRPr="002671FC">
        <w:lastRenderedPageBreak/>
        <w:t xml:space="preserve">Müller, Urs (2009). “What we can learn from the alcohol prohibition in the US from 1919 to 1933.” </w:t>
      </w:r>
      <w:r w:rsidRPr="002671FC">
        <w:rPr>
          <w:i/>
        </w:rPr>
        <w:t>ESMT Newsletter</w:t>
      </w:r>
      <w:r w:rsidRPr="002671FC">
        <w:t xml:space="preserve"> (Online publication</w:t>
      </w:r>
      <w:r w:rsidR="007E0992" w:rsidRPr="002671FC">
        <w:t>;</w:t>
      </w:r>
      <w:r w:rsidRPr="002671FC">
        <w:t xml:space="preserve"> </w:t>
      </w:r>
      <w:hyperlink r:id="rId15" w:history="1">
        <w:r w:rsidR="00864F9B" w:rsidRPr="002671FC">
          <w:rPr>
            <w:rStyle w:val="Hyperlink"/>
          </w:rPr>
          <w:t>http://www.esmt.org/sixcms/detail.php/262038</w:t>
        </w:r>
      </w:hyperlink>
      <w:r w:rsidRPr="002671FC">
        <w:t>)</w:t>
      </w:r>
    </w:p>
    <w:p w14:paraId="7C210E46" w14:textId="77777777" w:rsidR="00864F9B" w:rsidRPr="002671FC" w:rsidRDefault="00864F9B" w:rsidP="00864F9B">
      <w:pPr>
        <w:pStyle w:val="CVText"/>
      </w:pPr>
      <w:r w:rsidRPr="002671FC">
        <w:t>Müller, Urs (2009). “Dealing with Ethical Dilemmas.” (Online publication; http://www.goodentreprenuer.com/Knowledge/Features/Dealing-with-ethical-dilemmas)</w:t>
      </w:r>
    </w:p>
    <w:p w14:paraId="1B2D8CBE" w14:textId="4BDBF740" w:rsidR="00421C32" w:rsidRPr="002671FC" w:rsidRDefault="005A0C61" w:rsidP="00666520">
      <w:pPr>
        <w:pStyle w:val="CVHeading"/>
        <w:rPr>
          <w:szCs w:val="24"/>
        </w:rPr>
      </w:pPr>
      <w:r>
        <w:rPr>
          <w:szCs w:val="24"/>
        </w:rPr>
        <w:t xml:space="preserve">Conference </w:t>
      </w:r>
      <w:r w:rsidR="00421C32" w:rsidRPr="002671FC">
        <w:rPr>
          <w:szCs w:val="24"/>
        </w:rPr>
        <w:t>Presentations</w:t>
      </w:r>
    </w:p>
    <w:p w14:paraId="68AD6D56" w14:textId="0FBA71C5" w:rsidR="005A0C61" w:rsidRDefault="005A0C61" w:rsidP="00E03032">
      <w:pPr>
        <w:pStyle w:val="CVText"/>
      </w:pPr>
      <w:r w:rsidRPr="005A0C61">
        <w:t>B</w:t>
      </w:r>
      <w:r>
        <w:t xml:space="preserve">usiness &amp; Society Research Seminar, 2019, </w:t>
      </w:r>
      <w:r w:rsidRPr="005A0C61">
        <w:t xml:space="preserve">Vrije Universiteit Amsterdam (VU Amsterdam), School of Business &amp; Economics, Amsterdam, Netherlands </w:t>
      </w:r>
      <w:r>
        <w:t>(June 20, 2019)</w:t>
      </w:r>
    </w:p>
    <w:p w14:paraId="1573FD42" w14:textId="0942F493" w:rsidR="005736CE" w:rsidRDefault="005736CE" w:rsidP="00E03032">
      <w:pPr>
        <w:pStyle w:val="CVText"/>
      </w:pPr>
      <w:r>
        <w:t>AMA Winter Academic Conference, 2019, AMA American Marketing Association, Austin, TX, USA (February 22, 2019)</w:t>
      </w:r>
    </w:p>
    <w:p w14:paraId="4E093D2D" w14:textId="73DA36C4" w:rsidR="00E03032" w:rsidRPr="002671FC" w:rsidRDefault="00E03032" w:rsidP="00E03032">
      <w:pPr>
        <w:pStyle w:val="CVText"/>
      </w:pPr>
      <w:r>
        <w:t>EBEN Research Conference 2018</w:t>
      </w:r>
      <w:r w:rsidRPr="002671FC">
        <w:t xml:space="preserve">, EBEN European Business Ethics Network, </w:t>
      </w:r>
      <w:r>
        <w:t>Vienna, Austria</w:t>
      </w:r>
      <w:r w:rsidRPr="002671FC">
        <w:t xml:space="preserve"> (</w:t>
      </w:r>
      <w:r>
        <w:t>September 7, 2018</w:t>
      </w:r>
      <w:r w:rsidRPr="002671FC">
        <w:t>)</w:t>
      </w:r>
    </w:p>
    <w:p w14:paraId="3D7D0B7F" w14:textId="77777777" w:rsidR="00804AA9" w:rsidRPr="002671FC" w:rsidRDefault="00804AA9" w:rsidP="00804AA9">
      <w:pPr>
        <w:pStyle w:val="CVText"/>
      </w:pPr>
      <w:r w:rsidRPr="002671FC">
        <w:t>EBEN Research Conference 2015, EBEN European Business Ethics Network, Copenhagen, Denmark (October 1, 2015)</w:t>
      </w:r>
    </w:p>
    <w:p w14:paraId="012EE301" w14:textId="77777777" w:rsidR="00804AA9" w:rsidRPr="002671FC" w:rsidRDefault="00804AA9" w:rsidP="00804AA9">
      <w:pPr>
        <w:pStyle w:val="CVText"/>
      </w:pPr>
      <w:r w:rsidRPr="002671FC">
        <w:t>Society for Business Ethics Annual Conference, Society for Business Ethics, Vancouver, Canada (August 1, 2015)</w:t>
      </w:r>
    </w:p>
    <w:p w14:paraId="7EC744FF" w14:textId="77777777" w:rsidR="00421C32" w:rsidRPr="002671FC" w:rsidRDefault="00804AA9" w:rsidP="00804AA9">
      <w:pPr>
        <w:pStyle w:val="CVText"/>
      </w:pPr>
      <w:r w:rsidRPr="002671FC">
        <w:t>EBEN Annual Conference 2015, EBEN European Business Ethics Network, Istanbul, Turkey (June 27, 2015)</w:t>
      </w:r>
    </w:p>
    <w:p w14:paraId="3DAEEE36" w14:textId="77777777" w:rsidR="00666520" w:rsidRPr="002671FC" w:rsidRDefault="00666520" w:rsidP="00666520">
      <w:pPr>
        <w:pStyle w:val="CVHeading"/>
        <w:rPr>
          <w:szCs w:val="24"/>
        </w:rPr>
      </w:pPr>
      <w:r w:rsidRPr="002671FC">
        <w:rPr>
          <w:szCs w:val="24"/>
        </w:rPr>
        <w:t>Selection of Media Appearances</w:t>
      </w:r>
    </w:p>
    <w:p w14:paraId="7AF5717E" w14:textId="799ECF5E" w:rsidR="00863302" w:rsidRPr="002671FC" w:rsidRDefault="00863302" w:rsidP="00863302">
      <w:pPr>
        <w:pStyle w:val="CVText"/>
      </w:pPr>
      <w:r w:rsidRPr="002671FC">
        <w:t xml:space="preserve">Print/Online </w:t>
      </w:r>
      <w:r w:rsidR="00A274D8" w:rsidRPr="002671FC">
        <w:t>(</w:t>
      </w:r>
      <w:r w:rsidRPr="002671FC">
        <w:t xml:space="preserve">e.g. </w:t>
      </w:r>
      <w:r w:rsidR="00A274D8" w:rsidRPr="002671FC">
        <w:t>international:</w:t>
      </w:r>
      <w:r w:rsidRPr="002671FC">
        <w:t xml:space="preserve"> </w:t>
      </w:r>
      <w:r w:rsidR="00C72238" w:rsidRPr="002671FC">
        <w:t xml:space="preserve">BBC, </w:t>
      </w:r>
      <w:r w:rsidR="009235A0" w:rsidRPr="002671FC">
        <w:t xml:space="preserve">CEO Insight, El </w:t>
      </w:r>
      <w:proofErr w:type="spellStart"/>
      <w:r w:rsidR="009235A0" w:rsidRPr="002671FC">
        <w:t>Diario</w:t>
      </w:r>
      <w:proofErr w:type="spellEnd"/>
      <w:r w:rsidR="009235A0" w:rsidRPr="002671FC">
        <w:t xml:space="preserve">, El </w:t>
      </w:r>
      <w:proofErr w:type="spellStart"/>
      <w:r w:rsidR="009235A0" w:rsidRPr="002671FC">
        <w:t>Español</w:t>
      </w:r>
      <w:proofErr w:type="spellEnd"/>
      <w:r w:rsidR="009235A0" w:rsidRPr="002671FC">
        <w:t xml:space="preserve">, </w:t>
      </w:r>
      <w:r w:rsidRPr="002671FC">
        <w:t xml:space="preserve">Financial Times, </w:t>
      </w:r>
      <w:r w:rsidR="00A274D8" w:rsidRPr="002671FC">
        <w:t>The Times</w:t>
      </w:r>
      <w:r w:rsidR="007C561C" w:rsidRPr="002671FC">
        <w:t>, The Wall Street Journal</w:t>
      </w:r>
      <w:r w:rsidR="00816A2D" w:rsidRPr="002671FC">
        <w:t xml:space="preserve">; </w:t>
      </w:r>
      <w:r w:rsidR="00A274D8" w:rsidRPr="002671FC">
        <w:t xml:space="preserve">German: </w:t>
      </w:r>
      <w:proofErr w:type="spellStart"/>
      <w:r w:rsidR="006C2B75" w:rsidRPr="002671FC">
        <w:t>Absatzwirtschaft</w:t>
      </w:r>
      <w:proofErr w:type="spellEnd"/>
      <w:r w:rsidR="006C2B75" w:rsidRPr="002671FC">
        <w:t xml:space="preserve">, </w:t>
      </w:r>
      <w:r w:rsidR="00A274D8" w:rsidRPr="002671FC">
        <w:t xml:space="preserve">BILD, </w:t>
      </w:r>
      <w:r w:rsidR="00867BE7">
        <w:t xml:space="preserve">Business Insider, </w:t>
      </w:r>
      <w:proofErr w:type="spellStart"/>
      <w:r w:rsidRPr="002671FC">
        <w:t>Handelsblatt</w:t>
      </w:r>
      <w:proofErr w:type="spellEnd"/>
      <w:r w:rsidR="00816A2D" w:rsidRPr="002671FC">
        <w:t xml:space="preserve">, </w:t>
      </w:r>
      <w:r w:rsidR="00C45451" w:rsidRPr="002671FC">
        <w:t xml:space="preserve">Spiegel Online, </w:t>
      </w:r>
      <w:proofErr w:type="spellStart"/>
      <w:r w:rsidR="00816A2D" w:rsidRPr="002671FC">
        <w:t>Süddeutsche</w:t>
      </w:r>
      <w:proofErr w:type="spellEnd"/>
      <w:r w:rsidR="00816A2D" w:rsidRPr="002671FC">
        <w:t xml:space="preserve"> Zeitung</w:t>
      </w:r>
      <w:r w:rsidR="00C45451" w:rsidRPr="002671FC">
        <w:t xml:space="preserve">, VDI </w:t>
      </w:r>
      <w:proofErr w:type="spellStart"/>
      <w:r w:rsidR="00C45451" w:rsidRPr="002671FC">
        <w:t>Nachrichten</w:t>
      </w:r>
      <w:proofErr w:type="spellEnd"/>
      <w:r w:rsidRPr="002671FC">
        <w:t>)</w:t>
      </w:r>
    </w:p>
    <w:p w14:paraId="350FF3D9" w14:textId="73D26D3B" w:rsidR="00666520" w:rsidRPr="00717BAD" w:rsidRDefault="00666520" w:rsidP="00666520">
      <w:pPr>
        <w:pStyle w:val="CVText"/>
        <w:rPr>
          <w:lang w:val="de-DE"/>
        </w:rPr>
      </w:pPr>
      <w:r w:rsidRPr="00717BAD">
        <w:rPr>
          <w:lang w:val="de-DE"/>
        </w:rPr>
        <w:t>TV</w:t>
      </w:r>
      <w:r w:rsidR="00863302" w:rsidRPr="00717BAD">
        <w:rPr>
          <w:lang w:val="de-DE"/>
        </w:rPr>
        <w:t>/Radio</w:t>
      </w:r>
      <w:r w:rsidRPr="00717BAD">
        <w:rPr>
          <w:lang w:val="de-DE"/>
        </w:rPr>
        <w:t xml:space="preserve"> </w:t>
      </w:r>
      <w:r w:rsidR="005D4AF0" w:rsidRPr="00717BAD">
        <w:rPr>
          <w:lang w:val="de-DE"/>
        </w:rPr>
        <w:t>(</w:t>
      </w:r>
      <w:r w:rsidR="00F4496A" w:rsidRPr="00717BAD">
        <w:rPr>
          <w:lang w:val="de-DE"/>
        </w:rPr>
        <w:t xml:space="preserve">e.g. </w:t>
      </w:r>
      <w:r w:rsidR="005E3D0C" w:rsidRPr="00717BAD">
        <w:rPr>
          <w:lang w:val="de-DE"/>
        </w:rPr>
        <w:t xml:space="preserve">international: Al </w:t>
      </w:r>
      <w:proofErr w:type="spellStart"/>
      <w:r w:rsidR="005E3D0C" w:rsidRPr="00717BAD">
        <w:rPr>
          <w:lang w:val="de-DE"/>
        </w:rPr>
        <w:t>Jazeera</w:t>
      </w:r>
      <w:proofErr w:type="spellEnd"/>
      <w:r w:rsidR="005E3D0C" w:rsidRPr="00717BAD">
        <w:rPr>
          <w:lang w:val="de-DE"/>
        </w:rPr>
        <w:t xml:space="preserve">; German: </w:t>
      </w:r>
      <w:r w:rsidR="006C2B75" w:rsidRPr="00717BAD">
        <w:rPr>
          <w:lang w:val="de-DE"/>
        </w:rPr>
        <w:t xml:space="preserve">Bayrischer Rundfunk, </w:t>
      </w:r>
      <w:r w:rsidR="00F4496A" w:rsidRPr="00717BAD">
        <w:rPr>
          <w:lang w:val="de-DE"/>
        </w:rPr>
        <w:t>Deutsche Welle</w:t>
      </w:r>
      <w:r w:rsidR="005D4AF0" w:rsidRPr="00717BAD">
        <w:rPr>
          <w:lang w:val="de-DE"/>
        </w:rPr>
        <w:t>)</w:t>
      </w:r>
    </w:p>
    <w:p w14:paraId="400A9616" w14:textId="77777777" w:rsidR="002C0612" w:rsidRPr="002671FC" w:rsidRDefault="002C0612" w:rsidP="003C1D89">
      <w:pPr>
        <w:pStyle w:val="CVHeading"/>
      </w:pPr>
      <w:r w:rsidRPr="002671FC">
        <w:t>Affiliations</w:t>
      </w:r>
    </w:p>
    <w:p w14:paraId="712CA40E" w14:textId="77777777" w:rsidR="009E1D75" w:rsidRPr="002671FC" w:rsidRDefault="009E1D75" w:rsidP="002C0612">
      <w:pPr>
        <w:pStyle w:val="CVText"/>
      </w:pPr>
      <w:r w:rsidRPr="002671FC">
        <w:t>Academy of Management</w:t>
      </w:r>
    </w:p>
    <w:p w14:paraId="589E93A9" w14:textId="0E9E5FF9" w:rsidR="002C0612" w:rsidRPr="002671FC" w:rsidRDefault="00F156B3" w:rsidP="002C0612">
      <w:pPr>
        <w:pStyle w:val="CVText"/>
      </w:pPr>
      <w:r w:rsidRPr="002671FC">
        <w:t>EBEN</w:t>
      </w:r>
      <w:r w:rsidR="002C0612" w:rsidRPr="002671FC">
        <w:t xml:space="preserve"> (European Business Ethics Network)</w:t>
      </w:r>
      <w:r w:rsidR="0024506C" w:rsidRPr="002671FC">
        <w:t xml:space="preserve"> </w:t>
      </w:r>
      <w:r w:rsidR="002C0612" w:rsidRPr="002671FC">
        <w:t>/</w:t>
      </w:r>
      <w:r w:rsidR="0024506C" w:rsidRPr="002671FC">
        <w:t xml:space="preserve"> </w:t>
      </w:r>
      <w:r w:rsidR="002C0612" w:rsidRPr="002671FC">
        <w:t>DNW</w:t>
      </w:r>
      <w:r w:rsidR="00E072DE">
        <w:t>E</w:t>
      </w:r>
      <w:r w:rsidR="002C0612" w:rsidRPr="002671FC">
        <w:t xml:space="preserve"> </w:t>
      </w:r>
      <w:r w:rsidR="00A23D20" w:rsidRPr="002671FC">
        <w:t>(</w:t>
      </w:r>
      <w:proofErr w:type="spellStart"/>
      <w:r w:rsidR="002C0612" w:rsidRPr="002671FC">
        <w:t>Deu</w:t>
      </w:r>
      <w:r w:rsidRPr="002671FC">
        <w:t>tsches</w:t>
      </w:r>
      <w:proofErr w:type="spellEnd"/>
      <w:r w:rsidRPr="002671FC">
        <w:t xml:space="preserve"> </w:t>
      </w:r>
      <w:proofErr w:type="spellStart"/>
      <w:r w:rsidRPr="002671FC">
        <w:t>Netzwerk</w:t>
      </w:r>
      <w:proofErr w:type="spellEnd"/>
      <w:r w:rsidRPr="002671FC">
        <w:t xml:space="preserve"> </w:t>
      </w:r>
      <w:proofErr w:type="spellStart"/>
      <w:r w:rsidRPr="002671FC">
        <w:t>Wirtschaftsethik</w:t>
      </w:r>
      <w:proofErr w:type="spellEnd"/>
      <w:r w:rsidR="00A23D20" w:rsidRPr="002671FC">
        <w:t>)</w:t>
      </w:r>
    </w:p>
    <w:p w14:paraId="5693ADDC" w14:textId="77777777" w:rsidR="002C0612" w:rsidRPr="002671FC" w:rsidRDefault="002C0612" w:rsidP="002C0612">
      <w:pPr>
        <w:pStyle w:val="CVText"/>
      </w:pPr>
      <w:r w:rsidRPr="002671FC">
        <w:t xml:space="preserve">Society </w:t>
      </w:r>
      <w:r w:rsidR="0024506C" w:rsidRPr="002671FC">
        <w:t>for</w:t>
      </w:r>
      <w:r w:rsidRPr="002671FC">
        <w:t xml:space="preserve"> Business Ethics</w:t>
      </w:r>
    </w:p>
    <w:p w14:paraId="7A81A73C" w14:textId="77777777" w:rsidR="002273BE" w:rsidRPr="002671FC" w:rsidRDefault="00EA390B" w:rsidP="003C1D89">
      <w:pPr>
        <w:pStyle w:val="CVHeading"/>
      </w:pPr>
      <w:r w:rsidRPr="002671FC">
        <w:t xml:space="preserve">Editorial activities and </w:t>
      </w:r>
      <w:r w:rsidR="002273BE" w:rsidRPr="002671FC">
        <w:t>Reviewing</w:t>
      </w:r>
    </w:p>
    <w:p w14:paraId="5AF9B297" w14:textId="77777777" w:rsidR="00CE7D74" w:rsidRPr="002671FC" w:rsidRDefault="00CE7D74" w:rsidP="00AA2927">
      <w:pPr>
        <w:pStyle w:val="CVText"/>
        <w:rPr>
          <w:i/>
        </w:rPr>
      </w:pPr>
      <w:r w:rsidRPr="002671FC">
        <w:t xml:space="preserve">Ad hoc reviewer for </w:t>
      </w:r>
      <w:r w:rsidRPr="002671FC">
        <w:rPr>
          <w:i/>
        </w:rPr>
        <w:t>Business Ethics Quarterly</w:t>
      </w:r>
      <w:r w:rsidRPr="002671FC">
        <w:t xml:space="preserve"> [2016]</w:t>
      </w:r>
    </w:p>
    <w:p w14:paraId="38452632" w14:textId="77777777" w:rsidR="009E1D75" w:rsidRPr="002671FC" w:rsidRDefault="009E1D75" w:rsidP="009E1D75">
      <w:pPr>
        <w:pStyle w:val="CVText"/>
      </w:pPr>
      <w:r w:rsidRPr="002671FC">
        <w:t xml:space="preserve">Ad hoc reviewer for </w:t>
      </w:r>
      <w:r w:rsidRPr="002671FC">
        <w:rPr>
          <w:i/>
        </w:rPr>
        <w:t>Journal of Business Economics</w:t>
      </w:r>
      <w:r w:rsidRPr="002671FC">
        <w:t xml:space="preserve"> [2017]</w:t>
      </w:r>
    </w:p>
    <w:p w14:paraId="4FD70FC0" w14:textId="77777777" w:rsidR="00EA390B" w:rsidRPr="002671FC" w:rsidRDefault="00EA390B" w:rsidP="00AA2927">
      <w:pPr>
        <w:pStyle w:val="CVText"/>
      </w:pPr>
      <w:r w:rsidRPr="002671FC">
        <w:t xml:space="preserve">Editorial Board of </w:t>
      </w:r>
      <w:r w:rsidRPr="002671FC">
        <w:rPr>
          <w:i/>
        </w:rPr>
        <w:t>Case Folio – The IUP Journal of Management Case Studies</w:t>
      </w:r>
      <w:r w:rsidRPr="002671FC">
        <w:t xml:space="preserve"> ISSN 0972-5350 [since 2015]</w:t>
      </w:r>
    </w:p>
    <w:p w14:paraId="08840C73" w14:textId="77777777" w:rsidR="00AA2927" w:rsidRPr="002671FC" w:rsidRDefault="00AA2927" w:rsidP="00AA2927">
      <w:pPr>
        <w:pStyle w:val="CVText"/>
      </w:pPr>
      <w:r w:rsidRPr="002671FC">
        <w:t>Judge for the ISB – Ivey Global Case Competition [</w:t>
      </w:r>
      <w:r w:rsidR="00CE7D74" w:rsidRPr="002671FC">
        <w:t xml:space="preserve">since </w:t>
      </w:r>
      <w:r w:rsidRPr="002671FC">
        <w:t>2014]</w:t>
      </w:r>
    </w:p>
    <w:p w14:paraId="4CDE4722" w14:textId="7BC3DEEA" w:rsidR="00AA2927" w:rsidRPr="002671FC" w:rsidRDefault="00AA2927" w:rsidP="00AA2927">
      <w:pPr>
        <w:pStyle w:val="CVText"/>
      </w:pPr>
      <w:r w:rsidRPr="002671FC">
        <w:t xml:space="preserve">Ad hoc reviewer for Society for Business Ethics </w:t>
      </w:r>
      <w:r w:rsidR="00110655">
        <w:t>[</w:t>
      </w:r>
      <w:r w:rsidRPr="002671FC">
        <w:t>Annual Conference 2015</w:t>
      </w:r>
      <w:r w:rsidR="00110655">
        <w:t>]</w:t>
      </w:r>
    </w:p>
    <w:p w14:paraId="065BB567" w14:textId="207922B3" w:rsidR="00AA2927" w:rsidRPr="002671FC" w:rsidRDefault="00AA2927" w:rsidP="00AA2927">
      <w:pPr>
        <w:pStyle w:val="CVText"/>
      </w:pPr>
      <w:r w:rsidRPr="002671FC">
        <w:t xml:space="preserve">Ad hoc reviewer for EBEN </w:t>
      </w:r>
      <w:r w:rsidR="00110655">
        <w:t>[</w:t>
      </w:r>
      <w:r w:rsidRPr="002671FC">
        <w:t>Annual Meeting 2014</w:t>
      </w:r>
      <w:r w:rsidR="00110655">
        <w:t>; Research Conference 2018]</w:t>
      </w:r>
    </w:p>
    <w:p w14:paraId="074ADFED" w14:textId="77777777" w:rsidR="002273BE" w:rsidRPr="002671FC" w:rsidRDefault="002273BE" w:rsidP="002273BE">
      <w:pPr>
        <w:pStyle w:val="CVText"/>
      </w:pPr>
      <w:r w:rsidRPr="002671FC">
        <w:t>Judge for the EFMD Case Writing Competition [2013 Category “Family Business”]</w:t>
      </w:r>
    </w:p>
    <w:p w14:paraId="5E7D40B7" w14:textId="77777777" w:rsidR="001635BE" w:rsidRPr="002671FC" w:rsidRDefault="001635BE" w:rsidP="003C1D89">
      <w:pPr>
        <w:pStyle w:val="CVHeading"/>
      </w:pPr>
      <w:r w:rsidRPr="002671FC">
        <w:lastRenderedPageBreak/>
        <w:t>Other</w:t>
      </w:r>
    </w:p>
    <w:p w14:paraId="0628A079" w14:textId="77777777" w:rsidR="001635BE" w:rsidRPr="002671FC" w:rsidRDefault="001635BE" w:rsidP="001635BE">
      <w:pPr>
        <w:pStyle w:val="CVText"/>
      </w:pPr>
      <w:r w:rsidRPr="002671FC">
        <w:t>Co-host and member of the program team for the EBEN Annual Meeting 2014 in Berlin</w:t>
      </w:r>
    </w:p>
    <w:p w14:paraId="5FA0FC53" w14:textId="77777777" w:rsidR="003C1D89" w:rsidRPr="002671FC" w:rsidRDefault="003C1D89" w:rsidP="003C1D89">
      <w:pPr>
        <w:pStyle w:val="CVHeading"/>
      </w:pPr>
      <w:r w:rsidRPr="002671FC">
        <w:t>Languages</w:t>
      </w:r>
    </w:p>
    <w:p w14:paraId="3DFCE919" w14:textId="77777777" w:rsidR="003C1D89" w:rsidRPr="002671FC" w:rsidRDefault="00D97C65" w:rsidP="003C1D89">
      <w:pPr>
        <w:pStyle w:val="CVText"/>
      </w:pPr>
      <w:r w:rsidRPr="002671F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EA16856" wp14:editId="512C93C4">
                <wp:simplePos x="0" y="0"/>
                <wp:positionH relativeFrom="column">
                  <wp:posOffset>3477260</wp:posOffset>
                </wp:positionH>
                <wp:positionV relativeFrom="paragraph">
                  <wp:posOffset>453390</wp:posOffset>
                </wp:positionV>
                <wp:extent cx="1600200" cy="34290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EBC29" w14:textId="53C4C66C" w:rsidR="00FA1E39" w:rsidRPr="00F363FA" w:rsidRDefault="00FA1E39" w:rsidP="003C1D89">
                            <w:pPr>
                              <w:rPr>
                                <w:i/>
                              </w:rPr>
                            </w:pPr>
                            <w:r w:rsidRPr="00F363FA">
                              <w:rPr>
                                <w:i/>
                              </w:rPr>
                              <w:t xml:space="preserve">Updated: </w:t>
                            </w:r>
                            <w:r w:rsidR="00AA20F4">
                              <w:rPr>
                                <w:i/>
                              </w:rPr>
                              <w:t>April</w:t>
                            </w:r>
                            <w:r w:rsidR="005901AE">
                              <w:rPr>
                                <w:i/>
                              </w:rPr>
                              <w:t xml:space="preserve"> 26</w:t>
                            </w:r>
                            <w:r w:rsidR="00110655">
                              <w:rPr>
                                <w:i/>
                              </w:rPr>
                              <w:t>, 201</w:t>
                            </w:r>
                            <w:r w:rsidR="00FC4130">
                              <w:rPr>
                                <w:i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168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8pt;margin-top:35.7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Xho7wEAAMYDAAAOAAAAZHJzL2Uyb0RvYy54bWysU8Fu2zAMvQ/YPwi6L3bSrFuNOEXXosOA&#13;&#10;rhvQ9gNoWY6F2aJGKbGzrx8lp2m23oZdBIqkHh8fqdXl2Hdip8kbtKWcz3IptFVYG7sp5dPj7buP&#13;&#10;UvgAtoYOrS7lXnt5uX77ZjW4Qi+wxa7WJBjE+mJwpWxDcEWWedXqHvwMnbYcbJB6CHylTVYTDIze&#13;&#10;d9kiz8+zAal2hEp7z96bKSjXCb9ptArfmsbrILpSMreQTkpnFc9svYJiQ+Baow404B9Y9GAsFz1C&#13;&#10;3UAAsSXzCqo3itBjE2YK+wybxiideuBu5vlf3Ty04HTqhcXx7iiT/3+w6n73nYSpeXZSWOh5RI96&#13;&#10;DOITjuIsqjM4X3DSg+O0MLI7ZsZOvbtD9cMLi9ct2I2+IsKh1VAzu3l8mZ08nXB8BKmGr1hzGdgG&#13;&#10;TEBjQ30EZDEEo/OU9sfJRCoqljzPcx63FIpjZ8vFBduxBBTPrx358FljL6JRSuLJJ3TY3fkwpT6n&#13;&#10;xGIWb03XsR+Kzv7hYMzoSewj4Yl6GKuRs2NLFdZ77oNwWiZefjZapF9SDLxIpfQ/t0Baiu6LZS0u&#13;&#10;5stl3Lx0Wb7/sOALnUaq0whYxVClDFJM5nWYtnXryGxarjSpb/GK9WtMau2F1YE3L0sS57DYcRtP&#13;&#10;7ynr5futfwMAAP//AwBQSwMEFAAGAAgAAAAhAES18wfjAAAADwEAAA8AAABkcnMvZG93bnJldi54&#13;&#10;bWxMj09PwzAMxe9IfIfISNxYsqldadd0QkxcQYw/Eres8dqKxqmabC3fHnNiF0u2f35+r9zOrhdn&#13;&#10;HEPnScNyoUAg1d521Gh4f3u6uwcRoiFrek+o4QcDbKvrq9IU1k/0iud9bASLUCiMhjbGoZAy1C06&#13;&#10;ExZ+QOLd0Y/ORG7HRtrRTCzuerlSai2d6Yg/tGbAxxbr7/3Jafh4Pn59Juql2bl0mPysJLlcan17&#13;&#10;M+82XB42ICLO8f8C/jKwf6jY2MGfyAbRa0iTbM2ohmyZgGAgy3MeHJhcpQnIqpSXOapfAAAA//8D&#13;&#10;AFBLAQItABQABgAIAAAAIQC2gziS/gAAAOEBAAATAAAAAAAAAAAAAAAAAAAAAABbQ29udGVudF9U&#13;&#10;eXBlc10ueG1sUEsBAi0AFAAGAAgAAAAhADj9If/WAAAAlAEAAAsAAAAAAAAAAAAAAAAALwEAAF9y&#13;&#10;ZWxzLy5yZWxzUEsBAi0AFAAGAAgAAAAhAGKxeGjvAQAAxgMAAA4AAAAAAAAAAAAAAAAALgIAAGRy&#13;&#10;cy9lMm9Eb2MueG1sUEsBAi0AFAAGAAgAAAAhAES18wfjAAAADwEAAA8AAAAAAAAAAAAAAAAASQQA&#13;&#10;AGRycy9kb3ducmV2LnhtbFBLBQYAAAAABAAEAPMAAABZBQAAAAA=&#13;&#10;" filled="f" stroked="f">
                <v:textbox>
                  <w:txbxContent>
                    <w:p w14:paraId="1ECEBC29" w14:textId="53C4C66C" w:rsidR="00FA1E39" w:rsidRPr="00F363FA" w:rsidRDefault="00FA1E39" w:rsidP="003C1D89">
                      <w:pPr>
                        <w:rPr>
                          <w:i/>
                        </w:rPr>
                      </w:pPr>
                      <w:r w:rsidRPr="00F363FA">
                        <w:rPr>
                          <w:i/>
                        </w:rPr>
                        <w:t xml:space="preserve">Updated: </w:t>
                      </w:r>
                      <w:r w:rsidR="00AA20F4">
                        <w:rPr>
                          <w:i/>
                        </w:rPr>
                        <w:t>April</w:t>
                      </w:r>
                      <w:r w:rsidR="005901AE">
                        <w:rPr>
                          <w:i/>
                        </w:rPr>
                        <w:t xml:space="preserve"> 26</w:t>
                      </w:r>
                      <w:r w:rsidR="00110655">
                        <w:rPr>
                          <w:i/>
                        </w:rPr>
                        <w:t>, 201</w:t>
                      </w:r>
                      <w:r w:rsidR="00FC4130">
                        <w:rPr>
                          <w:i/>
                        </w:rPr>
                        <w:t>9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3C1D89" w:rsidRPr="002671FC">
        <w:t>German (native), English</w:t>
      </w:r>
      <w:r w:rsidR="006B556E" w:rsidRPr="002671FC">
        <w:t xml:space="preserve"> (high proficiency)</w:t>
      </w:r>
      <w:r w:rsidR="003C1D89" w:rsidRPr="002671FC">
        <w:t xml:space="preserve">, </w:t>
      </w:r>
      <w:r w:rsidR="006B556E" w:rsidRPr="002671FC">
        <w:t>French (conversational)</w:t>
      </w:r>
    </w:p>
    <w:sectPr w:rsidR="003C1D89" w:rsidRPr="002671FC" w:rsidSect="00FE24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985" w:right="1985" w:bottom="192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091D0" w14:textId="77777777" w:rsidR="009958B4" w:rsidRDefault="009958B4">
      <w:r>
        <w:separator/>
      </w:r>
    </w:p>
  </w:endnote>
  <w:endnote w:type="continuationSeparator" w:id="0">
    <w:p w14:paraId="5B8B3171" w14:textId="77777777" w:rsidR="009958B4" w:rsidRDefault="009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AA92" w14:textId="77777777" w:rsidR="009C2FB9" w:rsidRDefault="009C2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1D5B" w14:textId="77777777" w:rsidR="009C2FB9" w:rsidRDefault="009C2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C1211" w14:textId="77777777" w:rsidR="009C2FB9" w:rsidRDefault="009C2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321F" w14:textId="77777777" w:rsidR="009958B4" w:rsidRDefault="009958B4">
      <w:r>
        <w:separator/>
      </w:r>
    </w:p>
  </w:footnote>
  <w:footnote w:type="continuationSeparator" w:id="0">
    <w:p w14:paraId="67C5A0C5" w14:textId="77777777" w:rsidR="009958B4" w:rsidRDefault="009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A758" w14:textId="77777777" w:rsidR="009C2FB9" w:rsidRDefault="009C2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99A2C" w14:textId="244B68D0" w:rsidR="00FA1E39" w:rsidRPr="008B3EF9" w:rsidRDefault="009C2FB9" w:rsidP="00FE24F0">
    <w:pPr>
      <w:pStyle w:val="Header"/>
      <w:jc w:val="right"/>
      <w:rPr>
        <w:i/>
      </w:rPr>
    </w:pPr>
    <w:r>
      <w:rPr>
        <w:i/>
        <w:lang w:val="de-DE"/>
      </w:rPr>
      <w:t>Urs Müller</w:t>
    </w:r>
    <w:r w:rsidR="00FA1E39">
      <w:rPr>
        <w:i/>
        <w:lang w:val="de-DE"/>
      </w:rPr>
      <w:t>, p</w:t>
    </w:r>
    <w:r w:rsidR="00FA1E39" w:rsidRPr="008B3EF9">
      <w:rPr>
        <w:i/>
        <w:lang w:val="de-DE"/>
      </w:rPr>
      <w:t xml:space="preserve">age </w:t>
    </w:r>
    <w:r w:rsidR="00FA1E39" w:rsidRPr="008B3EF9">
      <w:rPr>
        <w:rStyle w:val="PageNumber"/>
        <w:i/>
      </w:rPr>
      <w:fldChar w:fldCharType="begin"/>
    </w:r>
    <w:r w:rsidR="00FA1E39" w:rsidRPr="008B3EF9">
      <w:rPr>
        <w:rStyle w:val="PageNumber"/>
        <w:i/>
      </w:rPr>
      <w:instrText xml:space="preserve"> PAGE </w:instrText>
    </w:r>
    <w:r w:rsidR="00FA1E39" w:rsidRPr="008B3EF9">
      <w:rPr>
        <w:rStyle w:val="PageNumber"/>
        <w:i/>
      </w:rPr>
      <w:fldChar w:fldCharType="separate"/>
    </w:r>
    <w:r w:rsidR="005736CE">
      <w:rPr>
        <w:rStyle w:val="PageNumber"/>
        <w:i/>
        <w:noProof/>
      </w:rPr>
      <w:t>5</w:t>
    </w:r>
    <w:r w:rsidR="00FA1E39" w:rsidRPr="008B3EF9">
      <w:rPr>
        <w:rStyle w:val="PageNumber"/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BD5E3" w14:textId="77777777" w:rsidR="009C2FB9" w:rsidRDefault="009C2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5D2992"/>
    <w:multiLevelType w:val="hybridMultilevel"/>
    <w:tmpl w:val="FB1E6A28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15CE352A"/>
    <w:multiLevelType w:val="hybridMultilevel"/>
    <w:tmpl w:val="9612B23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229A1C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CF32FA"/>
    <w:multiLevelType w:val="hybridMultilevel"/>
    <w:tmpl w:val="C3CE631A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48483AE9"/>
    <w:multiLevelType w:val="hybridMultilevel"/>
    <w:tmpl w:val="5A6C7732"/>
    <w:lvl w:ilvl="0" w:tplc="3FC24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FA7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365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2C30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C6CA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12F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BA3A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648A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548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2503C"/>
    <w:multiLevelType w:val="hybridMultilevel"/>
    <w:tmpl w:val="B3A2C896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1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515" w:hanging="288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1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intFractionalCharacterWidth/>
  <w:embedSystem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C2"/>
    <w:rsid w:val="00003640"/>
    <w:rsid w:val="00010C5A"/>
    <w:rsid w:val="00016FA0"/>
    <w:rsid w:val="00023539"/>
    <w:rsid w:val="00037D18"/>
    <w:rsid w:val="00057860"/>
    <w:rsid w:val="00057893"/>
    <w:rsid w:val="000619EC"/>
    <w:rsid w:val="00062714"/>
    <w:rsid w:val="000672C9"/>
    <w:rsid w:val="00067E9E"/>
    <w:rsid w:val="00075E17"/>
    <w:rsid w:val="00083593"/>
    <w:rsid w:val="0008536D"/>
    <w:rsid w:val="00086342"/>
    <w:rsid w:val="000907EC"/>
    <w:rsid w:val="000A4F0F"/>
    <w:rsid w:val="000A6689"/>
    <w:rsid w:val="000A6F6B"/>
    <w:rsid w:val="000B3CE1"/>
    <w:rsid w:val="000B415A"/>
    <w:rsid w:val="000C3DFA"/>
    <w:rsid w:val="000C5B0A"/>
    <w:rsid w:val="000D206F"/>
    <w:rsid w:val="000D6451"/>
    <w:rsid w:val="000E3C92"/>
    <w:rsid w:val="000F0604"/>
    <w:rsid w:val="000F0BCC"/>
    <w:rsid w:val="000F5FFC"/>
    <w:rsid w:val="000F6256"/>
    <w:rsid w:val="000F6717"/>
    <w:rsid w:val="00104A5F"/>
    <w:rsid w:val="00105E37"/>
    <w:rsid w:val="00110655"/>
    <w:rsid w:val="00113EFA"/>
    <w:rsid w:val="00120B5E"/>
    <w:rsid w:val="00121DE8"/>
    <w:rsid w:val="00121EEF"/>
    <w:rsid w:val="0012591B"/>
    <w:rsid w:val="001269F5"/>
    <w:rsid w:val="00131CE4"/>
    <w:rsid w:val="001365A6"/>
    <w:rsid w:val="00137480"/>
    <w:rsid w:val="00144F24"/>
    <w:rsid w:val="0014682C"/>
    <w:rsid w:val="00150F6A"/>
    <w:rsid w:val="00151B42"/>
    <w:rsid w:val="001616E8"/>
    <w:rsid w:val="001635BE"/>
    <w:rsid w:val="001637E4"/>
    <w:rsid w:val="001750D4"/>
    <w:rsid w:val="00177C38"/>
    <w:rsid w:val="001831E7"/>
    <w:rsid w:val="001837FA"/>
    <w:rsid w:val="00184D5C"/>
    <w:rsid w:val="00186C85"/>
    <w:rsid w:val="001A01DF"/>
    <w:rsid w:val="001A2AA1"/>
    <w:rsid w:val="001A4665"/>
    <w:rsid w:val="001A4F56"/>
    <w:rsid w:val="001A5401"/>
    <w:rsid w:val="001B32C9"/>
    <w:rsid w:val="001B3B48"/>
    <w:rsid w:val="001B5877"/>
    <w:rsid w:val="001B6B03"/>
    <w:rsid w:val="001C0E31"/>
    <w:rsid w:val="001C4078"/>
    <w:rsid w:val="001C4FDE"/>
    <w:rsid w:val="001C57AF"/>
    <w:rsid w:val="001C60CF"/>
    <w:rsid w:val="001D4DB4"/>
    <w:rsid w:val="001E0827"/>
    <w:rsid w:val="001E4404"/>
    <w:rsid w:val="001E56CC"/>
    <w:rsid w:val="001E6A58"/>
    <w:rsid w:val="001F65B5"/>
    <w:rsid w:val="001F6A64"/>
    <w:rsid w:val="00200587"/>
    <w:rsid w:val="002045B9"/>
    <w:rsid w:val="00213285"/>
    <w:rsid w:val="002135D9"/>
    <w:rsid w:val="00214EBC"/>
    <w:rsid w:val="002273BE"/>
    <w:rsid w:val="002413B6"/>
    <w:rsid w:val="0024506C"/>
    <w:rsid w:val="00247296"/>
    <w:rsid w:val="00251393"/>
    <w:rsid w:val="00251A0B"/>
    <w:rsid w:val="00253F76"/>
    <w:rsid w:val="0026289E"/>
    <w:rsid w:val="00263BB9"/>
    <w:rsid w:val="00263C40"/>
    <w:rsid w:val="002671FC"/>
    <w:rsid w:val="00267508"/>
    <w:rsid w:val="00270567"/>
    <w:rsid w:val="00272A13"/>
    <w:rsid w:val="002772D1"/>
    <w:rsid w:val="002878B8"/>
    <w:rsid w:val="00290E4C"/>
    <w:rsid w:val="00292193"/>
    <w:rsid w:val="002A1ED8"/>
    <w:rsid w:val="002A322A"/>
    <w:rsid w:val="002A4562"/>
    <w:rsid w:val="002A4B0F"/>
    <w:rsid w:val="002A6130"/>
    <w:rsid w:val="002B64AF"/>
    <w:rsid w:val="002C038B"/>
    <w:rsid w:val="002C04E3"/>
    <w:rsid w:val="002C0612"/>
    <w:rsid w:val="002C6DC3"/>
    <w:rsid w:val="002D4238"/>
    <w:rsid w:val="002D7756"/>
    <w:rsid w:val="002E110F"/>
    <w:rsid w:val="002F11F2"/>
    <w:rsid w:val="002F2142"/>
    <w:rsid w:val="002F2436"/>
    <w:rsid w:val="002F29B0"/>
    <w:rsid w:val="002F3818"/>
    <w:rsid w:val="002F7197"/>
    <w:rsid w:val="00303EEF"/>
    <w:rsid w:val="00305AE6"/>
    <w:rsid w:val="00306DE0"/>
    <w:rsid w:val="00310F4F"/>
    <w:rsid w:val="00311D7A"/>
    <w:rsid w:val="00311ED4"/>
    <w:rsid w:val="0032267A"/>
    <w:rsid w:val="0032360A"/>
    <w:rsid w:val="003262C2"/>
    <w:rsid w:val="00337C57"/>
    <w:rsid w:val="00337D8F"/>
    <w:rsid w:val="003408A3"/>
    <w:rsid w:val="00341823"/>
    <w:rsid w:val="00343C32"/>
    <w:rsid w:val="00346BAD"/>
    <w:rsid w:val="00347C86"/>
    <w:rsid w:val="00351045"/>
    <w:rsid w:val="0035739B"/>
    <w:rsid w:val="00372396"/>
    <w:rsid w:val="003825F0"/>
    <w:rsid w:val="00382ABA"/>
    <w:rsid w:val="00383A7E"/>
    <w:rsid w:val="00384F08"/>
    <w:rsid w:val="00385547"/>
    <w:rsid w:val="0038587A"/>
    <w:rsid w:val="0039080B"/>
    <w:rsid w:val="003A402C"/>
    <w:rsid w:val="003B0F86"/>
    <w:rsid w:val="003B2D1A"/>
    <w:rsid w:val="003C1D89"/>
    <w:rsid w:val="003C3A0C"/>
    <w:rsid w:val="003C3FEB"/>
    <w:rsid w:val="003C500D"/>
    <w:rsid w:val="003C6B30"/>
    <w:rsid w:val="003C78BF"/>
    <w:rsid w:val="003D7801"/>
    <w:rsid w:val="003E4849"/>
    <w:rsid w:val="00400F56"/>
    <w:rsid w:val="004028EB"/>
    <w:rsid w:val="00416A91"/>
    <w:rsid w:val="00421C32"/>
    <w:rsid w:val="00424B79"/>
    <w:rsid w:val="004326E5"/>
    <w:rsid w:val="00440B40"/>
    <w:rsid w:val="00443A6F"/>
    <w:rsid w:val="00444DC5"/>
    <w:rsid w:val="00461047"/>
    <w:rsid w:val="00462B0A"/>
    <w:rsid w:val="00465E56"/>
    <w:rsid w:val="004701FA"/>
    <w:rsid w:val="004725F4"/>
    <w:rsid w:val="00476AD8"/>
    <w:rsid w:val="00476EA8"/>
    <w:rsid w:val="00490CC7"/>
    <w:rsid w:val="004A00C7"/>
    <w:rsid w:val="004A3C7C"/>
    <w:rsid w:val="004A4884"/>
    <w:rsid w:val="004B1ADE"/>
    <w:rsid w:val="004B6F10"/>
    <w:rsid w:val="004C06DF"/>
    <w:rsid w:val="004C5F75"/>
    <w:rsid w:val="004D1047"/>
    <w:rsid w:val="004D4517"/>
    <w:rsid w:val="004D72E3"/>
    <w:rsid w:val="004E08BE"/>
    <w:rsid w:val="004E13E9"/>
    <w:rsid w:val="004E6EB8"/>
    <w:rsid w:val="004F1AA8"/>
    <w:rsid w:val="004F2366"/>
    <w:rsid w:val="004F28DD"/>
    <w:rsid w:val="004F6AE4"/>
    <w:rsid w:val="00500870"/>
    <w:rsid w:val="00503602"/>
    <w:rsid w:val="00505DAB"/>
    <w:rsid w:val="0051107D"/>
    <w:rsid w:val="00517CEE"/>
    <w:rsid w:val="0052495B"/>
    <w:rsid w:val="00533384"/>
    <w:rsid w:val="0053797A"/>
    <w:rsid w:val="0054533B"/>
    <w:rsid w:val="00550850"/>
    <w:rsid w:val="00552C9B"/>
    <w:rsid w:val="0056120E"/>
    <w:rsid w:val="00563082"/>
    <w:rsid w:val="00565777"/>
    <w:rsid w:val="005736CE"/>
    <w:rsid w:val="005802B1"/>
    <w:rsid w:val="00581512"/>
    <w:rsid w:val="00585351"/>
    <w:rsid w:val="00585B1B"/>
    <w:rsid w:val="005901AE"/>
    <w:rsid w:val="00593466"/>
    <w:rsid w:val="005935E0"/>
    <w:rsid w:val="00593F51"/>
    <w:rsid w:val="005947E1"/>
    <w:rsid w:val="00596728"/>
    <w:rsid w:val="005A0C61"/>
    <w:rsid w:val="005A1299"/>
    <w:rsid w:val="005A2310"/>
    <w:rsid w:val="005A69F5"/>
    <w:rsid w:val="005B50FA"/>
    <w:rsid w:val="005C0A06"/>
    <w:rsid w:val="005C3648"/>
    <w:rsid w:val="005D380A"/>
    <w:rsid w:val="005D4AF0"/>
    <w:rsid w:val="005E1B8E"/>
    <w:rsid w:val="005E3D0C"/>
    <w:rsid w:val="005F1840"/>
    <w:rsid w:val="005F54E9"/>
    <w:rsid w:val="00602CC9"/>
    <w:rsid w:val="006034A8"/>
    <w:rsid w:val="00603ECC"/>
    <w:rsid w:val="00604A0B"/>
    <w:rsid w:val="00615423"/>
    <w:rsid w:val="006178A4"/>
    <w:rsid w:val="00622C00"/>
    <w:rsid w:val="00627D08"/>
    <w:rsid w:val="00641D48"/>
    <w:rsid w:val="006506A7"/>
    <w:rsid w:val="006638FB"/>
    <w:rsid w:val="00666520"/>
    <w:rsid w:val="00667E9C"/>
    <w:rsid w:val="00670BCF"/>
    <w:rsid w:val="00672EEA"/>
    <w:rsid w:val="00676A91"/>
    <w:rsid w:val="00685551"/>
    <w:rsid w:val="006874C9"/>
    <w:rsid w:val="00692D56"/>
    <w:rsid w:val="0069429C"/>
    <w:rsid w:val="00694905"/>
    <w:rsid w:val="00696AE3"/>
    <w:rsid w:val="006B0033"/>
    <w:rsid w:val="006B3334"/>
    <w:rsid w:val="006B556E"/>
    <w:rsid w:val="006B5D12"/>
    <w:rsid w:val="006C2B75"/>
    <w:rsid w:val="006C59E0"/>
    <w:rsid w:val="006C6B96"/>
    <w:rsid w:val="006D08AD"/>
    <w:rsid w:val="006D6CDC"/>
    <w:rsid w:val="006E5A6A"/>
    <w:rsid w:val="006E6BD8"/>
    <w:rsid w:val="006E6ED3"/>
    <w:rsid w:val="006F15EA"/>
    <w:rsid w:val="006F5976"/>
    <w:rsid w:val="006F7D21"/>
    <w:rsid w:val="0070684C"/>
    <w:rsid w:val="00715C78"/>
    <w:rsid w:val="007162AA"/>
    <w:rsid w:val="00716A9F"/>
    <w:rsid w:val="00717BAD"/>
    <w:rsid w:val="00730716"/>
    <w:rsid w:val="0073199E"/>
    <w:rsid w:val="00734CB9"/>
    <w:rsid w:val="00740B93"/>
    <w:rsid w:val="00742032"/>
    <w:rsid w:val="00752BAC"/>
    <w:rsid w:val="00753C32"/>
    <w:rsid w:val="00757AB0"/>
    <w:rsid w:val="007659B5"/>
    <w:rsid w:val="00765F25"/>
    <w:rsid w:val="00766704"/>
    <w:rsid w:val="007673D8"/>
    <w:rsid w:val="00774FDF"/>
    <w:rsid w:val="00776BC3"/>
    <w:rsid w:val="00792972"/>
    <w:rsid w:val="00796A3C"/>
    <w:rsid w:val="007A0C8F"/>
    <w:rsid w:val="007A2FC5"/>
    <w:rsid w:val="007B0330"/>
    <w:rsid w:val="007B664B"/>
    <w:rsid w:val="007B6888"/>
    <w:rsid w:val="007C163B"/>
    <w:rsid w:val="007C3998"/>
    <w:rsid w:val="007C561C"/>
    <w:rsid w:val="007C69F4"/>
    <w:rsid w:val="007D7BC1"/>
    <w:rsid w:val="007E0992"/>
    <w:rsid w:val="007E5657"/>
    <w:rsid w:val="007E67BE"/>
    <w:rsid w:val="007F2132"/>
    <w:rsid w:val="007F475F"/>
    <w:rsid w:val="007F6141"/>
    <w:rsid w:val="007F69D4"/>
    <w:rsid w:val="007F6B5D"/>
    <w:rsid w:val="007F73C9"/>
    <w:rsid w:val="00802F05"/>
    <w:rsid w:val="008031E4"/>
    <w:rsid w:val="00804AA9"/>
    <w:rsid w:val="00805B18"/>
    <w:rsid w:val="00805D6D"/>
    <w:rsid w:val="008159F5"/>
    <w:rsid w:val="00816A2D"/>
    <w:rsid w:val="00822127"/>
    <w:rsid w:val="00823160"/>
    <w:rsid w:val="00836AF5"/>
    <w:rsid w:val="00837A08"/>
    <w:rsid w:val="00845A81"/>
    <w:rsid w:val="00846154"/>
    <w:rsid w:val="00853A45"/>
    <w:rsid w:val="00854213"/>
    <w:rsid w:val="00863302"/>
    <w:rsid w:val="00864F9B"/>
    <w:rsid w:val="00865645"/>
    <w:rsid w:val="008677F1"/>
    <w:rsid w:val="00867BE7"/>
    <w:rsid w:val="0087425A"/>
    <w:rsid w:val="008747EF"/>
    <w:rsid w:val="00877351"/>
    <w:rsid w:val="00881363"/>
    <w:rsid w:val="00882095"/>
    <w:rsid w:val="00895109"/>
    <w:rsid w:val="008B3EF9"/>
    <w:rsid w:val="008B4334"/>
    <w:rsid w:val="008B7124"/>
    <w:rsid w:val="008B7842"/>
    <w:rsid w:val="008C273C"/>
    <w:rsid w:val="008C3824"/>
    <w:rsid w:val="008C414F"/>
    <w:rsid w:val="008C555F"/>
    <w:rsid w:val="008D0BFB"/>
    <w:rsid w:val="008D0F58"/>
    <w:rsid w:val="008D1DC5"/>
    <w:rsid w:val="008D215F"/>
    <w:rsid w:val="008D3E03"/>
    <w:rsid w:val="008D4ACC"/>
    <w:rsid w:val="008D560D"/>
    <w:rsid w:val="008E0B9F"/>
    <w:rsid w:val="008E3C7A"/>
    <w:rsid w:val="008E4756"/>
    <w:rsid w:val="008E59AB"/>
    <w:rsid w:val="008E5A5F"/>
    <w:rsid w:val="008F0FD3"/>
    <w:rsid w:val="008F1423"/>
    <w:rsid w:val="008F376D"/>
    <w:rsid w:val="008F7935"/>
    <w:rsid w:val="0090006F"/>
    <w:rsid w:val="00900A2E"/>
    <w:rsid w:val="009235A0"/>
    <w:rsid w:val="00923AF1"/>
    <w:rsid w:val="00925C51"/>
    <w:rsid w:val="00931C99"/>
    <w:rsid w:val="00933835"/>
    <w:rsid w:val="00933987"/>
    <w:rsid w:val="00933B35"/>
    <w:rsid w:val="009421A4"/>
    <w:rsid w:val="0094787B"/>
    <w:rsid w:val="00947EE8"/>
    <w:rsid w:val="00951EBB"/>
    <w:rsid w:val="00952891"/>
    <w:rsid w:val="00960137"/>
    <w:rsid w:val="00962AD6"/>
    <w:rsid w:val="0096537C"/>
    <w:rsid w:val="0097279A"/>
    <w:rsid w:val="009737FA"/>
    <w:rsid w:val="009756E4"/>
    <w:rsid w:val="00976507"/>
    <w:rsid w:val="00977E3A"/>
    <w:rsid w:val="00980A8A"/>
    <w:rsid w:val="00982503"/>
    <w:rsid w:val="00983504"/>
    <w:rsid w:val="00983CD9"/>
    <w:rsid w:val="00991295"/>
    <w:rsid w:val="0099215B"/>
    <w:rsid w:val="00992BD9"/>
    <w:rsid w:val="00994AD6"/>
    <w:rsid w:val="0099533B"/>
    <w:rsid w:val="009958B4"/>
    <w:rsid w:val="00997606"/>
    <w:rsid w:val="00997AA8"/>
    <w:rsid w:val="009A2BBD"/>
    <w:rsid w:val="009B2C56"/>
    <w:rsid w:val="009B7CAB"/>
    <w:rsid w:val="009C2FB9"/>
    <w:rsid w:val="009C3914"/>
    <w:rsid w:val="009D06D9"/>
    <w:rsid w:val="009D693F"/>
    <w:rsid w:val="009D7CFC"/>
    <w:rsid w:val="009E1D75"/>
    <w:rsid w:val="009E201B"/>
    <w:rsid w:val="009E461C"/>
    <w:rsid w:val="009F62BB"/>
    <w:rsid w:val="009F7688"/>
    <w:rsid w:val="00A0610D"/>
    <w:rsid w:val="00A06EAF"/>
    <w:rsid w:val="00A16353"/>
    <w:rsid w:val="00A23D20"/>
    <w:rsid w:val="00A273C9"/>
    <w:rsid w:val="00A274D8"/>
    <w:rsid w:val="00A34A7F"/>
    <w:rsid w:val="00A35C82"/>
    <w:rsid w:val="00A4096C"/>
    <w:rsid w:val="00A41F11"/>
    <w:rsid w:val="00A61C6F"/>
    <w:rsid w:val="00A6289C"/>
    <w:rsid w:val="00A64197"/>
    <w:rsid w:val="00A7337C"/>
    <w:rsid w:val="00A73A4E"/>
    <w:rsid w:val="00A768C1"/>
    <w:rsid w:val="00A7698E"/>
    <w:rsid w:val="00A8366A"/>
    <w:rsid w:val="00A93DEB"/>
    <w:rsid w:val="00A9406D"/>
    <w:rsid w:val="00A946A8"/>
    <w:rsid w:val="00A97C15"/>
    <w:rsid w:val="00AA1369"/>
    <w:rsid w:val="00AA20F4"/>
    <w:rsid w:val="00AA2927"/>
    <w:rsid w:val="00AA7FD9"/>
    <w:rsid w:val="00AB4851"/>
    <w:rsid w:val="00AC18CA"/>
    <w:rsid w:val="00AD4447"/>
    <w:rsid w:val="00AE0FDA"/>
    <w:rsid w:val="00AE61D4"/>
    <w:rsid w:val="00AF1336"/>
    <w:rsid w:val="00AF186A"/>
    <w:rsid w:val="00B0020B"/>
    <w:rsid w:val="00B00C00"/>
    <w:rsid w:val="00B01884"/>
    <w:rsid w:val="00B04351"/>
    <w:rsid w:val="00B06A8C"/>
    <w:rsid w:val="00B07C70"/>
    <w:rsid w:val="00B21590"/>
    <w:rsid w:val="00B303B5"/>
    <w:rsid w:val="00B37D77"/>
    <w:rsid w:val="00B43120"/>
    <w:rsid w:val="00B45ABC"/>
    <w:rsid w:val="00B502B6"/>
    <w:rsid w:val="00B503C0"/>
    <w:rsid w:val="00B528A2"/>
    <w:rsid w:val="00B54959"/>
    <w:rsid w:val="00B56D76"/>
    <w:rsid w:val="00B64A05"/>
    <w:rsid w:val="00B67447"/>
    <w:rsid w:val="00B67ECB"/>
    <w:rsid w:val="00B71021"/>
    <w:rsid w:val="00B77310"/>
    <w:rsid w:val="00B777E6"/>
    <w:rsid w:val="00B82CCD"/>
    <w:rsid w:val="00B934D0"/>
    <w:rsid w:val="00B97708"/>
    <w:rsid w:val="00BA0EF5"/>
    <w:rsid w:val="00BA6350"/>
    <w:rsid w:val="00BA6A98"/>
    <w:rsid w:val="00BB6155"/>
    <w:rsid w:val="00BB75C8"/>
    <w:rsid w:val="00BC46C4"/>
    <w:rsid w:val="00BC47E6"/>
    <w:rsid w:val="00BD31AA"/>
    <w:rsid w:val="00BD6996"/>
    <w:rsid w:val="00BE58C8"/>
    <w:rsid w:val="00BF182F"/>
    <w:rsid w:val="00BF4157"/>
    <w:rsid w:val="00BF4D01"/>
    <w:rsid w:val="00C00F70"/>
    <w:rsid w:val="00C03F46"/>
    <w:rsid w:val="00C054C9"/>
    <w:rsid w:val="00C06C3E"/>
    <w:rsid w:val="00C10E10"/>
    <w:rsid w:val="00C17905"/>
    <w:rsid w:val="00C17ADB"/>
    <w:rsid w:val="00C26805"/>
    <w:rsid w:val="00C26D1E"/>
    <w:rsid w:val="00C30ACE"/>
    <w:rsid w:val="00C37343"/>
    <w:rsid w:val="00C37F82"/>
    <w:rsid w:val="00C42329"/>
    <w:rsid w:val="00C45451"/>
    <w:rsid w:val="00C45D41"/>
    <w:rsid w:val="00C46A95"/>
    <w:rsid w:val="00C4718B"/>
    <w:rsid w:val="00C6205E"/>
    <w:rsid w:val="00C6425C"/>
    <w:rsid w:val="00C72238"/>
    <w:rsid w:val="00C76229"/>
    <w:rsid w:val="00C830DC"/>
    <w:rsid w:val="00C91221"/>
    <w:rsid w:val="00C92BB8"/>
    <w:rsid w:val="00C964DE"/>
    <w:rsid w:val="00C96BB0"/>
    <w:rsid w:val="00C96F94"/>
    <w:rsid w:val="00C96FAF"/>
    <w:rsid w:val="00CB1DC3"/>
    <w:rsid w:val="00CB2287"/>
    <w:rsid w:val="00CB3AB1"/>
    <w:rsid w:val="00CB4B5F"/>
    <w:rsid w:val="00CC4F5B"/>
    <w:rsid w:val="00CE1F0B"/>
    <w:rsid w:val="00CE4250"/>
    <w:rsid w:val="00CE5960"/>
    <w:rsid w:val="00CE7D74"/>
    <w:rsid w:val="00CF6875"/>
    <w:rsid w:val="00D04F62"/>
    <w:rsid w:val="00D21F31"/>
    <w:rsid w:val="00D25FF5"/>
    <w:rsid w:val="00D2621B"/>
    <w:rsid w:val="00D26D9B"/>
    <w:rsid w:val="00D35B07"/>
    <w:rsid w:val="00D3777C"/>
    <w:rsid w:val="00D43354"/>
    <w:rsid w:val="00D47091"/>
    <w:rsid w:val="00D541C1"/>
    <w:rsid w:val="00D54365"/>
    <w:rsid w:val="00D56E8C"/>
    <w:rsid w:val="00D60113"/>
    <w:rsid w:val="00D64D68"/>
    <w:rsid w:val="00D70C16"/>
    <w:rsid w:val="00D70E20"/>
    <w:rsid w:val="00D714F9"/>
    <w:rsid w:val="00D75767"/>
    <w:rsid w:val="00D770E6"/>
    <w:rsid w:val="00D82140"/>
    <w:rsid w:val="00D82A8E"/>
    <w:rsid w:val="00D83574"/>
    <w:rsid w:val="00D847D0"/>
    <w:rsid w:val="00D97C65"/>
    <w:rsid w:val="00DA02BD"/>
    <w:rsid w:val="00DA414B"/>
    <w:rsid w:val="00DA7CC3"/>
    <w:rsid w:val="00DB5181"/>
    <w:rsid w:val="00DB5AC1"/>
    <w:rsid w:val="00DB7447"/>
    <w:rsid w:val="00DC0B1E"/>
    <w:rsid w:val="00DC5DD1"/>
    <w:rsid w:val="00DC682C"/>
    <w:rsid w:val="00DD0F17"/>
    <w:rsid w:val="00DE3751"/>
    <w:rsid w:val="00DE3BC7"/>
    <w:rsid w:val="00DE507E"/>
    <w:rsid w:val="00DF02C1"/>
    <w:rsid w:val="00DF3400"/>
    <w:rsid w:val="00DF4A12"/>
    <w:rsid w:val="00DF5E25"/>
    <w:rsid w:val="00E00EA7"/>
    <w:rsid w:val="00E03032"/>
    <w:rsid w:val="00E0606D"/>
    <w:rsid w:val="00E072DE"/>
    <w:rsid w:val="00E07431"/>
    <w:rsid w:val="00E07701"/>
    <w:rsid w:val="00E117B5"/>
    <w:rsid w:val="00E119CC"/>
    <w:rsid w:val="00E21256"/>
    <w:rsid w:val="00E249BA"/>
    <w:rsid w:val="00E24B0B"/>
    <w:rsid w:val="00E25F96"/>
    <w:rsid w:val="00E3141B"/>
    <w:rsid w:val="00E318A2"/>
    <w:rsid w:val="00E32486"/>
    <w:rsid w:val="00E37A59"/>
    <w:rsid w:val="00E415F2"/>
    <w:rsid w:val="00E436B7"/>
    <w:rsid w:val="00E45B39"/>
    <w:rsid w:val="00E53399"/>
    <w:rsid w:val="00E54F01"/>
    <w:rsid w:val="00E748DB"/>
    <w:rsid w:val="00E74F9A"/>
    <w:rsid w:val="00E760D5"/>
    <w:rsid w:val="00E764EB"/>
    <w:rsid w:val="00E83A99"/>
    <w:rsid w:val="00E83B61"/>
    <w:rsid w:val="00E84FD0"/>
    <w:rsid w:val="00E8550F"/>
    <w:rsid w:val="00E90AC6"/>
    <w:rsid w:val="00E92864"/>
    <w:rsid w:val="00E9485B"/>
    <w:rsid w:val="00E960E3"/>
    <w:rsid w:val="00EA0E60"/>
    <w:rsid w:val="00EA390B"/>
    <w:rsid w:val="00EA3A92"/>
    <w:rsid w:val="00EA5F31"/>
    <w:rsid w:val="00EB3A6B"/>
    <w:rsid w:val="00EB3D5D"/>
    <w:rsid w:val="00EB5547"/>
    <w:rsid w:val="00EC0800"/>
    <w:rsid w:val="00EC314B"/>
    <w:rsid w:val="00EC5B52"/>
    <w:rsid w:val="00EE1150"/>
    <w:rsid w:val="00EE3BB2"/>
    <w:rsid w:val="00EE5DBB"/>
    <w:rsid w:val="00EF1C7B"/>
    <w:rsid w:val="00EF484D"/>
    <w:rsid w:val="00EF78E9"/>
    <w:rsid w:val="00EF7C33"/>
    <w:rsid w:val="00F156B3"/>
    <w:rsid w:val="00F16416"/>
    <w:rsid w:val="00F1708F"/>
    <w:rsid w:val="00F175F6"/>
    <w:rsid w:val="00F21F65"/>
    <w:rsid w:val="00F333EB"/>
    <w:rsid w:val="00F35127"/>
    <w:rsid w:val="00F36508"/>
    <w:rsid w:val="00F366DD"/>
    <w:rsid w:val="00F37231"/>
    <w:rsid w:val="00F407ED"/>
    <w:rsid w:val="00F42542"/>
    <w:rsid w:val="00F4429B"/>
    <w:rsid w:val="00F4496A"/>
    <w:rsid w:val="00F55463"/>
    <w:rsid w:val="00F63FB6"/>
    <w:rsid w:val="00F644E8"/>
    <w:rsid w:val="00F657FE"/>
    <w:rsid w:val="00F74671"/>
    <w:rsid w:val="00F8272C"/>
    <w:rsid w:val="00F95099"/>
    <w:rsid w:val="00F979EA"/>
    <w:rsid w:val="00FA0001"/>
    <w:rsid w:val="00FA1E39"/>
    <w:rsid w:val="00FA2CEC"/>
    <w:rsid w:val="00FA35E8"/>
    <w:rsid w:val="00FA5F5B"/>
    <w:rsid w:val="00FA7BFE"/>
    <w:rsid w:val="00FA7F66"/>
    <w:rsid w:val="00FB227F"/>
    <w:rsid w:val="00FB5253"/>
    <w:rsid w:val="00FC4130"/>
    <w:rsid w:val="00FD37C8"/>
    <w:rsid w:val="00FD692F"/>
    <w:rsid w:val="00FE24F0"/>
    <w:rsid w:val="00FE6378"/>
    <w:rsid w:val="00FF2166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878D36"/>
  <w15:docId w15:val="{4369B0DA-A8A4-4CC8-B7E4-365C79CF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V-Normal"/>
    <w:qFormat/>
    <w:rsid w:val="00311ED4"/>
    <w:rPr>
      <w:rFonts w:ascii="Arial Narrow" w:hAnsi="Arial Narrow"/>
      <w:lang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288"/>
        <w:tab w:val="left" w:pos="3840"/>
        <w:tab w:val="left" w:pos="5040"/>
        <w:tab w:val="left" w:pos="5520"/>
      </w:tabs>
      <w:spacing w:after="120"/>
      <w:ind w:left="22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284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227"/>
    </w:pPr>
    <w:rPr>
      <w:rFonts w:ascii="Times New Roman" w:hAnsi="Times New Roman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32"/>
      <w:lang w:val="de-DE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Times New Roman" w:hAnsi="Times New Roman"/>
      <w:sz w:val="72"/>
    </w:rPr>
  </w:style>
  <w:style w:type="paragraph" w:styleId="FootnoteText">
    <w:name w:val="footnote text"/>
    <w:basedOn w:val="Normal"/>
    <w:semiHidden/>
    <w:rPr>
      <w:rFonts w:ascii="Times New Roman" w:hAnsi="Times New Roman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A35C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54E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F54E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F6256"/>
  </w:style>
  <w:style w:type="paragraph" w:customStyle="1" w:styleId="CVHeading">
    <w:name w:val="CV Heading"/>
    <w:basedOn w:val="Heading2"/>
    <w:rsid w:val="00716A9F"/>
    <w:pPr>
      <w:spacing w:before="480" w:after="240"/>
    </w:pPr>
    <w:rPr>
      <w:rFonts w:ascii="Arial Narrow" w:hAnsi="Arial Narrow"/>
    </w:rPr>
  </w:style>
  <w:style w:type="paragraph" w:customStyle="1" w:styleId="CVText">
    <w:name w:val="CV Text"/>
    <w:basedOn w:val="Normal"/>
    <w:link w:val="CVTextChar"/>
    <w:rsid w:val="00716A9F"/>
    <w:pPr>
      <w:tabs>
        <w:tab w:val="left" w:pos="288"/>
        <w:tab w:val="left" w:pos="3840"/>
        <w:tab w:val="left" w:pos="5040"/>
        <w:tab w:val="left" w:pos="5520"/>
      </w:tabs>
      <w:spacing w:before="120" w:after="120"/>
      <w:ind w:left="227"/>
      <w:jc w:val="both"/>
    </w:pPr>
  </w:style>
  <w:style w:type="paragraph" w:customStyle="1" w:styleId="CVTextBold">
    <w:name w:val="CV Text Bold"/>
    <w:basedOn w:val="CVText"/>
    <w:rsid w:val="00716A9F"/>
    <w:pPr>
      <w:spacing w:before="240"/>
    </w:pPr>
    <w:rPr>
      <w:b/>
    </w:rPr>
  </w:style>
  <w:style w:type="character" w:customStyle="1" w:styleId="CVTextChar">
    <w:name w:val="CV Text Char"/>
    <w:link w:val="CVText"/>
    <w:rsid w:val="00716A9F"/>
    <w:rPr>
      <w:rFonts w:ascii="Arial Narrow" w:hAnsi="Arial Narrow"/>
      <w:lang w:val="en-US" w:eastAsia="de-DE" w:bidi="ar-SA"/>
    </w:rPr>
  </w:style>
  <w:style w:type="paragraph" w:customStyle="1" w:styleId="Default">
    <w:name w:val="Default"/>
    <w:rsid w:val="00B502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NormalWeb">
    <w:name w:val="Normal (Web)"/>
    <w:basedOn w:val="Default"/>
    <w:next w:val="Default"/>
    <w:rsid w:val="00B502B6"/>
    <w:rPr>
      <w:rFonts w:cs="Times New Roman"/>
      <w:color w:val="auto"/>
    </w:rPr>
  </w:style>
  <w:style w:type="table" w:styleId="TableGrid">
    <w:name w:val="Table Grid"/>
    <w:basedOn w:val="TableNormal"/>
    <w:rsid w:val="0046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81363"/>
    <w:rPr>
      <w:b/>
      <w:bCs/>
    </w:rPr>
  </w:style>
  <w:style w:type="character" w:customStyle="1" w:styleId="title-link-wrapper">
    <w:name w:val="title-link-wrapper"/>
    <w:basedOn w:val="DefaultParagraphFont"/>
    <w:rsid w:val="00836AF5"/>
  </w:style>
  <w:style w:type="character" w:customStyle="1" w:styleId="hidden">
    <w:name w:val="hidden"/>
    <w:basedOn w:val="DefaultParagraphFont"/>
    <w:rsid w:val="00836AF5"/>
  </w:style>
  <w:style w:type="character" w:customStyle="1" w:styleId="medium-font">
    <w:name w:val="medium-font"/>
    <w:basedOn w:val="DefaultParagraphFont"/>
    <w:rsid w:val="00836AF5"/>
  </w:style>
  <w:style w:type="paragraph" w:customStyle="1" w:styleId="CVTitle-Author">
    <w:name w:val="CV Title-Author"/>
    <w:basedOn w:val="Normal"/>
    <w:rsid w:val="00311ED4"/>
    <w:pPr>
      <w:ind w:left="284"/>
      <w:jc w:val="center"/>
    </w:pPr>
    <w:rPr>
      <w:b/>
      <w:bCs/>
      <w:i/>
      <w:iCs/>
      <w:sz w:val="32"/>
    </w:rPr>
  </w:style>
  <w:style w:type="paragraph" w:customStyle="1" w:styleId="CVHeading-Address">
    <w:name w:val="CV Heading-Address"/>
    <w:basedOn w:val="Heading2"/>
    <w:rsid w:val="00311ED4"/>
    <w:rPr>
      <w:rFonts w:ascii="Arial Narrow" w:hAnsi="Arial Narrow"/>
      <w:bCs/>
      <w:iCs/>
    </w:rPr>
  </w:style>
  <w:style w:type="character" w:customStyle="1" w:styleId="author">
    <w:name w:val="author"/>
    <w:basedOn w:val="DefaultParagraphFont"/>
    <w:rsid w:val="008D1DC5"/>
  </w:style>
  <w:style w:type="character" w:styleId="CommentReference">
    <w:name w:val="annotation reference"/>
    <w:semiHidden/>
    <w:rsid w:val="00585B1B"/>
    <w:rPr>
      <w:sz w:val="16"/>
      <w:szCs w:val="16"/>
    </w:rPr>
  </w:style>
  <w:style w:type="paragraph" w:styleId="CommentText">
    <w:name w:val="annotation text"/>
    <w:basedOn w:val="Normal"/>
    <w:semiHidden/>
    <w:rsid w:val="00585B1B"/>
  </w:style>
  <w:style w:type="paragraph" w:styleId="CommentSubject">
    <w:name w:val="annotation subject"/>
    <w:basedOn w:val="CommentText"/>
    <w:next w:val="CommentText"/>
    <w:semiHidden/>
    <w:rsid w:val="00585B1B"/>
    <w:rPr>
      <w:b/>
      <w:bCs/>
    </w:rPr>
  </w:style>
  <w:style w:type="character" w:customStyle="1" w:styleId="isbn">
    <w:name w:val="isbn"/>
    <w:basedOn w:val="DefaultParagraphFont"/>
    <w:rsid w:val="00933987"/>
  </w:style>
  <w:style w:type="character" w:styleId="UnresolvedMention">
    <w:name w:val="Unresolved Mention"/>
    <w:basedOn w:val="DefaultParagraphFont"/>
    <w:uiPriority w:val="99"/>
    <w:semiHidden/>
    <w:unhideWhenUsed/>
    <w:rsid w:val="00E07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@urs-mueller.com" TargetMode="External"/><Relationship Id="rId13" Type="http://schemas.openxmlformats.org/officeDocument/2006/relationships/hyperlink" Target="http://www.ft.com/intl/cms/s/0/eda4a8ec-92b7-11e1-b6e2-00144feab49a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cte.illinois.edu/teacheval/ices/pdf/fa99incl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th.ac.uk/cbos/think-li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mt.org/sixcms/detail.php/2620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hecasecentre.org/educators/casemethod/awards/winners/caseteacher202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s-mueller.com" TargetMode="External"/><Relationship Id="rId14" Type="http://schemas.openxmlformats.org/officeDocument/2006/relationships/hyperlink" Target="http://www.ft.com/intl/cms/s/0/eda4a8ec-92b7-11e1-b6e2-00144feab49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14BD-B57C-3346-8F02-51741864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2511</Words>
  <Characters>14315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HRCV4</vt:lpstr>
      <vt:lpstr>HRCV4</vt:lpstr>
    </vt:vector>
  </TitlesOfParts>
  <Company>WZB</Company>
  <LinksUpToDate>false</LinksUpToDate>
  <CharactersWithSpaces>16793</CharactersWithSpaces>
  <SharedDoc>false</SharedDoc>
  <HLinks>
    <vt:vector size="12" baseType="variant">
      <vt:variant>
        <vt:i4>5242975</vt:i4>
      </vt:variant>
      <vt:variant>
        <vt:i4>3</vt:i4>
      </vt:variant>
      <vt:variant>
        <vt:i4>0</vt:i4>
      </vt:variant>
      <vt:variant>
        <vt:i4>5</vt:i4>
      </vt:variant>
      <vt:variant>
        <vt:lpwstr>http://www.esmt.org/</vt:lpwstr>
      </vt:variant>
      <vt:variant>
        <vt:lpwstr/>
      </vt:variant>
      <vt:variant>
        <vt:i4>7012354</vt:i4>
      </vt:variant>
      <vt:variant>
        <vt:i4>0</vt:i4>
      </vt:variant>
      <vt:variant>
        <vt:i4>0</vt:i4>
      </vt:variant>
      <vt:variant>
        <vt:i4>5</vt:i4>
      </vt:variant>
      <vt:variant>
        <vt:lpwstr>mailto:martin.kupp@esmt.org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HRCV4</dc:title>
  <dc:creator>Urs Müller</dc:creator>
  <dc:description>long cv</dc:description>
  <cp:lastModifiedBy>Urs Mueller</cp:lastModifiedBy>
  <cp:revision>20</cp:revision>
  <cp:lastPrinted>2011-01-28T09:50:00Z</cp:lastPrinted>
  <dcterms:created xsi:type="dcterms:W3CDTF">2019-04-12T09:25:00Z</dcterms:created>
  <dcterms:modified xsi:type="dcterms:W3CDTF">2020-05-11T21:35:00Z</dcterms:modified>
</cp:coreProperties>
</file>